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76444" w14:textId="09FADB54" w:rsidR="00BC3905" w:rsidRPr="00E36375" w:rsidRDefault="00DF6DDE" w:rsidP="00BC3905">
      <w:pPr>
        <w:pStyle w:val="Heading1"/>
      </w:pPr>
      <w:r>
        <w:t>Outcome Development and Education</w:t>
      </w:r>
    </w:p>
    <w:p w14:paraId="7662830B" w14:textId="77777777" w:rsidR="00DF6DDE" w:rsidRPr="00DF6DDE" w:rsidRDefault="00DF6DDE" w:rsidP="00DF6DDE">
      <w:pPr>
        <w:pStyle w:val="NormalWeb"/>
        <w:rPr>
          <w:rFonts w:ascii="Arial" w:hAnsi="Arial" w:cs="Arial"/>
          <w:color w:val="000000"/>
        </w:rPr>
      </w:pPr>
      <w:r w:rsidRPr="00DF6DDE">
        <w:rPr>
          <w:rFonts w:ascii="Arial" w:hAnsi="Arial" w:cs="Arial"/>
          <w:color w:val="000000"/>
        </w:rPr>
        <w:t>The development of a technological outcome (product or system) starts with the generation of design ideas and ends when the realised outcome (completed prototype) is evaluated prior to use in situ (the predetermined context).</w:t>
      </w:r>
    </w:p>
    <w:p w14:paraId="3C4A279F" w14:textId="77777777" w:rsidR="00DF6DDE" w:rsidRPr="00DF6DDE" w:rsidRDefault="00DF6DDE" w:rsidP="00DF6DDE">
      <w:pPr>
        <w:pStyle w:val="NormalWeb"/>
        <w:rPr>
          <w:rFonts w:ascii="Arial" w:hAnsi="Arial" w:cs="Arial"/>
          <w:color w:val="000000"/>
        </w:rPr>
      </w:pPr>
      <w:r w:rsidRPr="00DF6DDE">
        <w:rPr>
          <w:rFonts w:ascii="Arial" w:hAnsi="Arial" w:cs="Arial"/>
          <w:color w:val="000000"/>
        </w:rPr>
        <w:t>This complex process requires a wide range of constructive skills and knowledge</w:t>
      </w:r>
      <w:proofErr w:type="gramStart"/>
      <w:r w:rsidRPr="00DF6DDE">
        <w:rPr>
          <w:rFonts w:ascii="Arial" w:hAnsi="Arial" w:cs="Arial"/>
          <w:color w:val="000000"/>
        </w:rPr>
        <w:t>;</w:t>
      </w:r>
      <w:proofErr w:type="gramEnd"/>
      <w:r w:rsidRPr="00DF6DDE">
        <w:rPr>
          <w:rFonts w:ascii="Arial" w:hAnsi="Arial" w:cs="Arial"/>
          <w:color w:val="000000"/>
        </w:rPr>
        <w:t xml:space="preserve"> for example, to communicate design concepts and work with materials and components.</w:t>
      </w:r>
    </w:p>
    <w:p w14:paraId="03DEC486" w14:textId="77777777" w:rsidR="00DF6DDE" w:rsidRPr="00DF6DDE" w:rsidRDefault="00DF6DDE" w:rsidP="00DF6DDE">
      <w:pPr>
        <w:pStyle w:val="NormalWeb"/>
        <w:rPr>
          <w:rFonts w:ascii="Arial" w:hAnsi="Arial" w:cs="Arial"/>
          <w:color w:val="000000"/>
        </w:rPr>
      </w:pPr>
      <w:r w:rsidRPr="00DF6DDE">
        <w:rPr>
          <w:rFonts w:ascii="Arial" w:hAnsi="Arial" w:cs="Arial"/>
          <w:color w:val="000000"/>
        </w:rPr>
        <w:t>Data obtained from functional modelling and prototyping provide a basis for justifiable decision making, ensuring that the final outcome, when produced, should be fit for purpose as described in the brief.</w:t>
      </w:r>
    </w:p>
    <w:p w14:paraId="14260048" w14:textId="77777777" w:rsidR="00DF6DDE" w:rsidRPr="00DF6DDE" w:rsidRDefault="00DF6DDE" w:rsidP="00DF6DDE">
      <w:pPr>
        <w:pStyle w:val="NormalWeb"/>
        <w:rPr>
          <w:rFonts w:ascii="Arial" w:hAnsi="Arial" w:cs="Arial"/>
          <w:color w:val="000000"/>
        </w:rPr>
      </w:pPr>
      <w:r w:rsidRPr="00DF6DDE">
        <w:rPr>
          <w:rFonts w:ascii="Arial" w:hAnsi="Arial" w:cs="Arial"/>
          <w:color w:val="000000"/>
        </w:rPr>
        <w:t>Outcome development and evaluation can be thought of as the design, production, and evaluative practices of technological practice.</w:t>
      </w:r>
    </w:p>
    <w:p w14:paraId="03F52C0F" w14:textId="77777777" w:rsidR="00BC3905" w:rsidRPr="00BC3905" w:rsidRDefault="00BC3905" w:rsidP="00BC3905">
      <w:pPr>
        <w:pStyle w:val="Heading2"/>
        <w:spacing w:before="280" w:after="120" w:line="320" w:lineRule="exact"/>
        <w:rPr>
          <w:rFonts w:asciiTheme="majorHAnsi" w:eastAsiaTheme="majorEastAsia" w:hAnsiTheme="majorHAnsi" w:cstheme="majorBidi"/>
          <w:bCs/>
          <w:color w:val="1F497D" w:themeColor="text2"/>
          <w:sz w:val="36"/>
          <w:szCs w:val="28"/>
          <w:lang w:val="en-AU"/>
        </w:rPr>
      </w:pPr>
      <w:r>
        <w:rPr>
          <w:rFonts w:asciiTheme="majorHAnsi" w:eastAsiaTheme="majorEastAsia" w:hAnsiTheme="majorHAnsi" w:cstheme="majorBidi"/>
          <w:bCs/>
          <w:color w:val="1F497D" w:themeColor="text2"/>
          <w:sz w:val="36"/>
          <w:szCs w:val="28"/>
          <w:lang w:val="en-AU"/>
        </w:rPr>
        <w:t>Indicators of progression</w:t>
      </w:r>
    </w:p>
    <w:p w14:paraId="6FA7DE23" w14:textId="77777777" w:rsidR="00BC3905" w:rsidRPr="00BC3905" w:rsidRDefault="00BC3905" w:rsidP="00BC3905">
      <w:pPr>
        <w:pStyle w:val="heading25"/>
        <w:rPr>
          <w:rStyle w:val="Strong"/>
        </w:rPr>
      </w:pPr>
      <w:r>
        <w:t>Level 1</w:t>
      </w:r>
    </w:p>
    <w:p w14:paraId="65FF18F4" w14:textId="77777777" w:rsidR="00DF6DDE" w:rsidRPr="00DF6DDE" w:rsidRDefault="00DF6DDE" w:rsidP="00DF6DDE">
      <w:pPr>
        <w:rPr>
          <w:b/>
          <w:bCs/>
          <w:lang w:val="en-AU"/>
        </w:rPr>
      </w:pPr>
      <w:r w:rsidRPr="00DF6DDE">
        <w:rPr>
          <w:b/>
          <w:bCs/>
          <w:lang w:val="en-AU"/>
        </w:rPr>
        <w:t>Achievement objective</w:t>
      </w:r>
    </w:p>
    <w:p w14:paraId="066D3D28" w14:textId="77777777" w:rsidR="00DF6DDE" w:rsidRPr="00DF6DDE" w:rsidRDefault="00DF6DDE" w:rsidP="00DF6DDE">
      <w:pPr>
        <w:rPr>
          <w:lang w:val="en-AU"/>
        </w:rPr>
      </w:pPr>
      <w:r w:rsidRPr="00DF6DDE">
        <w:rPr>
          <w:lang w:val="en-AU"/>
        </w:rPr>
        <w:t>Students will:</w:t>
      </w:r>
    </w:p>
    <w:p w14:paraId="27CFEC51" w14:textId="77777777" w:rsidR="00DF6DDE" w:rsidRPr="00DF6DDE" w:rsidRDefault="00DF6DDE" w:rsidP="00DF6DDE">
      <w:pPr>
        <w:rPr>
          <w:lang w:val="en-AU"/>
        </w:rPr>
      </w:pPr>
      <w:r w:rsidRPr="00DF6DDE">
        <w:rPr>
          <w:lang w:val="en-AU"/>
        </w:rPr>
        <w:t>Investigate a context to communicate potential outcomes. Evaluate these against attributes; select and develop an outcome in keeping with the identified attributes.</w:t>
      </w:r>
    </w:p>
    <w:p w14:paraId="6EA9AF86" w14:textId="77777777" w:rsidR="00DF6DDE" w:rsidRPr="00DF6DDE" w:rsidRDefault="00DF6DDE" w:rsidP="00DF6DDE">
      <w:pPr>
        <w:rPr>
          <w:b/>
          <w:bCs/>
          <w:lang w:val="en-AU"/>
        </w:rPr>
      </w:pPr>
      <w:r w:rsidRPr="00DF6DDE">
        <w:rPr>
          <w:b/>
          <w:bCs/>
          <w:lang w:val="en-AU"/>
        </w:rPr>
        <w:t>Teacher guidance</w:t>
      </w:r>
    </w:p>
    <w:p w14:paraId="7EBF882F" w14:textId="77777777" w:rsidR="00DF6DDE" w:rsidRPr="00DF6DDE" w:rsidRDefault="00DF6DDE" w:rsidP="00DF6DDE">
      <w:pPr>
        <w:rPr>
          <w:lang w:val="en-AU"/>
        </w:rPr>
      </w:pPr>
      <w:r w:rsidRPr="00DF6DDE">
        <w:rPr>
          <w:lang w:val="en-AU"/>
        </w:rPr>
        <w:t xml:space="preserve">To support students to undertake outcome development and evaluation at level one </w:t>
      </w:r>
      <w:proofErr w:type="gramStart"/>
      <w:r w:rsidRPr="00DF6DDE">
        <w:rPr>
          <w:lang w:val="en-AU"/>
        </w:rPr>
        <w:t>teachers</w:t>
      </w:r>
      <w:proofErr w:type="gramEnd"/>
      <w:r w:rsidRPr="00DF6DDE">
        <w:rPr>
          <w:lang w:val="en-AU"/>
        </w:rPr>
        <w:t xml:space="preserve"> could:</w:t>
      </w:r>
    </w:p>
    <w:p w14:paraId="14D8717B" w14:textId="77777777" w:rsidR="00DF6DDE" w:rsidRPr="00DF6DDE" w:rsidRDefault="00DF6DDE" w:rsidP="00DF6DDE">
      <w:pPr>
        <w:numPr>
          <w:ilvl w:val="0"/>
          <w:numId w:val="18"/>
        </w:numPr>
        <w:rPr>
          <w:lang w:val="en-AU"/>
        </w:rPr>
      </w:pPr>
      <w:proofErr w:type="gramStart"/>
      <w:r w:rsidRPr="00DF6DDE">
        <w:rPr>
          <w:lang w:val="en-AU"/>
        </w:rPr>
        <w:t>ensure</w:t>
      </w:r>
      <w:proofErr w:type="gramEnd"/>
      <w:r w:rsidRPr="00DF6DDE">
        <w:rPr>
          <w:lang w:val="en-AU"/>
        </w:rPr>
        <w:t xml:space="preserve"> that there is a brief with attributes against which a developed outcome can be evaluated</w:t>
      </w:r>
    </w:p>
    <w:p w14:paraId="4E863FA5" w14:textId="77777777" w:rsidR="00DF6DDE" w:rsidRPr="00DF6DDE" w:rsidRDefault="00DF6DDE" w:rsidP="00DF6DDE">
      <w:pPr>
        <w:numPr>
          <w:ilvl w:val="0"/>
          <w:numId w:val="18"/>
        </w:numPr>
        <w:rPr>
          <w:lang w:val="en-AU"/>
        </w:rPr>
      </w:pPr>
      <w:proofErr w:type="gramStart"/>
      <w:r w:rsidRPr="00DF6DDE">
        <w:rPr>
          <w:lang w:val="en-AU"/>
        </w:rPr>
        <w:t>establish</w:t>
      </w:r>
      <w:proofErr w:type="gramEnd"/>
      <w:r w:rsidRPr="00DF6DDE">
        <w:rPr>
          <w:lang w:val="en-AU"/>
        </w:rPr>
        <w:t xml:space="preserve"> an environment that encourages and supports student innovation when generating design ideas</w:t>
      </w:r>
    </w:p>
    <w:p w14:paraId="0F446D1E" w14:textId="0A91CE0C" w:rsidR="00DF6DDE" w:rsidRPr="00DF6DDE" w:rsidRDefault="00DF6DDE" w:rsidP="00DF6DDE">
      <w:pPr>
        <w:numPr>
          <w:ilvl w:val="0"/>
          <w:numId w:val="18"/>
        </w:numPr>
        <w:rPr>
          <w:lang w:val="en-AU"/>
        </w:rPr>
      </w:pPr>
      <w:proofErr w:type="gramStart"/>
      <w:r w:rsidRPr="00DF6DDE">
        <w:rPr>
          <w:lang w:val="en-AU"/>
        </w:rPr>
        <w:t>provide</w:t>
      </w:r>
      <w:proofErr w:type="gramEnd"/>
      <w:r w:rsidRPr="00DF6DDE">
        <w:rPr>
          <w:lang w:val="en-AU"/>
        </w:rPr>
        <w:t xml:space="preserve"> opportunities to develop drawing and modelling skills to communicate and explore design ideas. Emphasis should be on progressing 2D and 3D drawing skills and using manipulative media such as modelling clay, wire, card etc</w:t>
      </w:r>
      <w:r w:rsidR="004B6603">
        <w:rPr>
          <w:lang w:val="en-AU"/>
        </w:rPr>
        <w:t>.</w:t>
      </w:r>
    </w:p>
    <w:p w14:paraId="4F1AD903" w14:textId="77777777" w:rsidR="00DF6DDE" w:rsidRPr="00DF6DDE" w:rsidRDefault="00DF6DDE" w:rsidP="00DF6DDE">
      <w:pPr>
        <w:numPr>
          <w:ilvl w:val="0"/>
          <w:numId w:val="18"/>
        </w:numPr>
        <w:rPr>
          <w:lang w:val="en-AU"/>
        </w:rPr>
      </w:pPr>
      <w:proofErr w:type="gramStart"/>
      <w:r w:rsidRPr="00DF6DDE">
        <w:rPr>
          <w:lang w:val="en-AU"/>
        </w:rPr>
        <w:t>provide</w:t>
      </w:r>
      <w:proofErr w:type="gramEnd"/>
      <w:r w:rsidRPr="00DF6DDE">
        <w:rPr>
          <w:lang w:val="en-AU"/>
        </w:rPr>
        <w:t xml:space="preserve"> opportunities to develop skills required to produce their outcome.</w:t>
      </w:r>
    </w:p>
    <w:p w14:paraId="54041C02" w14:textId="77777777" w:rsidR="00DF6DDE" w:rsidRPr="00DF6DDE" w:rsidRDefault="00DF6DDE" w:rsidP="00DF6DDE">
      <w:pPr>
        <w:rPr>
          <w:b/>
          <w:bCs/>
          <w:lang w:val="en-AU"/>
        </w:rPr>
      </w:pPr>
      <w:r w:rsidRPr="00DF6DDE">
        <w:rPr>
          <w:b/>
          <w:bCs/>
          <w:lang w:val="en-AU"/>
        </w:rPr>
        <w:t>Indicators</w:t>
      </w:r>
    </w:p>
    <w:p w14:paraId="3CB3635A" w14:textId="77777777" w:rsidR="00DF6DDE" w:rsidRPr="00DF6DDE" w:rsidRDefault="00DF6DDE" w:rsidP="00DF6DDE">
      <w:pPr>
        <w:rPr>
          <w:lang w:val="en-AU"/>
        </w:rPr>
      </w:pPr>
      <w:r w:rsidRPr="00DF6DDE">
        <w:rPr>
          <w:lang w:val="en-AU"/>
        </w:rPr>
        <w:t>Students can:</w:t>
      </w:r>
    </w:p>
    <w:p w14:paraId="48F73961" w14:textId="77777777" w:rsidR="00DF6DDE" w:rsidRPr="00DF6DDE" w:rsidRDefault="00DF6DDE" w:rsidP="00DF6DDE">
      <w:pPr>
        <w:numPr>
          <w:ilvl w:val="0"/>
          <w:numId w:val="19"/>
        </w:numPr>
        <w:rPr>
          <w:lang w:val="en-AU"/>
        </w:rPr>
      </w:pPr>
      <w:proofErr w:type="gramStart"/>
      <w:r w:rsidRPr="00DF6DDE">
        <w:rPr>
          <w:lang w:val="en-AU"/>
        </w:rPr>
        <w:t>describe</w:t>
      </w:r>
      <w:proofErr w:type="gramEnd"/>
      <w:r w:rsidRPr="00DF6DDE">
        <w:rPr>
          <w:lang w:val="en-AU"/>
        </w:rPr>
        <w:t xml:space="preserve"> potential outcomes, through drawing, models and/or verbally.</w:t>
      </w:r>
    </w:p>
    <w:p w14:paraId="4F61153B" w14:textId="77777777" w:rsidR="00DF6DDE" w:rsidRPr="00DF6DDE" w:rsidRDefault="00DF6DDE" w:rsidP="00DF6DDE">
      <w:pPr>
        <w:numPr>
          <w:ilvl w:val="0"/>
          <w:numId w:val="19"/>
        </w:numPr>
        <w:rPr>
          <w:lang w:val="en-AU"/>
        </w:rPr>
      </w:pPr>
      <w:proofErr w:type="gramStart"/>
      <w:r w:rsidRPr="00DF6DDE">
        <w:rPr>
          <w:lang w:val="en-AU"/>
        </w:rPr>
        <w:t>identify</w:t>
      </w:r>
      <w:proofErr w:type="gramEnd"/>
      <w:r w:rsidRPr="00DF6DDE">
        <w:rPr>
          <w:lang w:val="en-AU"/>
        </w:rPr>
        <w:t xml:space="preserve"> potential outcomes that are in keeping with the attributes, and selects one to produce</w:t>
      </w:r>
    </w:p>
    <w:p w14:paraId="5A784DDA" w14:textId="77777777" w:rsidR="00DF6DDE" w:rsidRDefault="00DF6DDE" w:rsidP="00DF6DDE">
      <w:pPr>
        <w:numPr>
          <w:ilvl w:val="0"/>
          <w:numId w:val="19"/>
        </w:numPr>
        <w:rPr>
          <w:lang w:val="en-AU"/>
        </w:rPr>
      </w:pPr>
      <w:proofErr w:type="gramStart"/>
      <w:r w:rsidRPr="00DF6DDE">
        <w:rPr>
          <w:lang w:val="en-AU"/>
        </w:rPr>
        <w:t>produce</w:t>
      </w:r>
      <w:proofErr w:type="gramEnd"/>
      <w:r w:rsidRPr="00DF6DDE">
        <w:rPr>
          <w:lang w:val="en-AU"/>
        </w:rPr>
        <w:t xml:space="preserve"> an outcome in keeping with identified attributes.</w:t>
      </w:r>
    </w:p>
    <w:p w14:paraId="25B1B95B" w14:textId="2E20AEE7" w:rsidR="00DF6DDE" w:rsidRPr="00DF6DDE" w:rsidRDefault="00DF6DDE" w:rsidP="00DF6DDE">
      <w:pPr>
        <w:pStyle w:val="heading25"/>
      </w:pPr>
      <w:r>
        <w:t>Level 2</w:t>
      </w:r>
    </w:p>
    <w:p w14:paraId="544F80BB" w14:textId="77777777" w:rsidR="00DF6DDE" w:rsidRPr="00DF6DDE" w:rsidRDefault="00DF6DDE" w:rsidP="00DF6DDE">
      <w:pPr>
        <w:rPr>
          <w:b/>
          <w:bCs/>
          <w:lang w:val="en-AU"/>
        </w:rPr>
      </w:pPr>
      <w:r w:rsidRPr="00DF6DDE">
        <w:rPr>
          <w:b/>
          <w:bCs/>
          <w:lang w:val="en-AU"/>
        </w:rPr>
        <w:t>Achievement objective</w:t>
      </w:r>
    </w:p>
    <w:p w14:paraId="090A6C4A" w14:textId="77777777" w:rsidR="00DF6DDE" w:rsidRPr="00DF6DDE" w:rsidRDefault="00DF6DDE" w:rsidP="00DF6DDE">
      <w:pPr>
        <w:rPr>
          <w:lang w:val="en-AU"/>
        </w:rPr>
      </w:pPr>
      <w:r w:rsidRPr="00DF6DDE">
        <w:rPr>
          <w:lang w:val="en-AU"/>
        </w:rPr>
        <w:t>Students will:</w:t>
      </w:r>
    </w:p>
    <w:p w14:paraId="6FE90B00" w14:textId="77777777" w:rsidR="00DF6DDE" w:rsidRPr="00DF6DDE" w:rsidRDefault="00DF6DDE" w:rsidP="00DF6DDE">
      <w:pPr>
        <w:rPr>
          <w:lang w:val="en-AU"/>
        </w:rPr>
      </w:pPr>
      <w:r w:rsidRPr="00DF6DDE">
        <w:rPr>
          <w:lang w:val="en-AU"/>
        </w:rPr>
        <w:t>Investigate a context to develop potential outcomes. Evaluate these against identified attributes; select and develop an outcome. Evaluate the outcome in terms of the need/opportunity.</w:t>
      </w:r>
    </w:p>
    <w:p w14:paraId="5A580113" w14:textId="77777777" w:rsidR="00DF6DDE" w:rsidRPr="00DF6DDE" w:rsidRDefault="00DF6DDE" w:rsidP="00DF6DDE">
      <w:pPr>
        <w:rPr>
          <w:b/>
          <w:bCs/>
          <w:lang w:val="en-AU"/>
        </w:rPr>
      </w:pPr>
      <w:r w:rsidRPr="00DF6DDE">
        <w:rPr>
          <w:b/>
          <w:bCs/>
          <w:lang w:val="en-AU"/>
        </w:rPr>
        <w:t>Teacher guidance</w:t>
      </w:r>
    </w:p>
    <w:p w14:paraId="7D2E1C53" w14:textId="77777777" w:rsidR="00DF6DDE" w:rsidRPr="00DF6DDE" w:rsidRDefault="00DF6DDE" w:rsidP="00DF6DDE">
      <w:pPr>
        <w:rPr>
          <w:lang w:val="en-AU"/>
        </w:rPr>
      </w:pPr>
      <w:r w:rsidRPr="00DF6DDE">
        <w:rPr>
          <w:lang w:val="en-AU"/>
        </w:rPr>
        <w:t>To support students to undertake outcome development and evaluation at level two teachers could:</w:t>
      </w:r>
    </w:p>
    <w:p w14:paraId="6D01A7F7" w14:textId="77777777" w:rsidR="00DF6DDE" w:rsidRPr="00DF6DDE" w:rsidRDefault="00DF6DDE" w:rsidP="00DF6DDE">
      <w:pPr>
        <w:numPr>
          <w:ilvl w:val="0"/>
          <w:numId w:val="20"/>
        </w:numPr>
        <w:rPr>
          <w:lang w:val="en-AU"/>
        </w:rPr>
      </w:pPr>
      <w:proofErr w:type="gramStart"/>
      <w:r w:rsidRPr="00DF6DDE">
        <w:rPr>
          <w:lang w:val="en-AU"/>
        </w:rPr>
        <w:t>ensure</w:t>
      </w:r>
      <w:proofErr w:type="gramEnd"/>
      <w:r w:rsidRPr="00DF6DDE">
        <w:rPr>
          <w:lang w:val="en-AU"/>
        </w:rPr>
        <w:t xml:space="preserve"> that there is a brief with attributes against which a developed outcome can be evaluated</w:t>
      </w:r>
    </w:p>
    <w:p w14:paraId="7395ACD5" w14:textId="77777777" w:rsidR="00DF6DDE" w:rsidRPr="00DF6DDE" w:rsidRDefault="00DF6DDE" w:rsidP="00DF6DDE">
      <w:pPr>
        <w:numPr>
          <w:ilvl w:val="0"/>
          <w:numId w:val="20"/>
        </w:numPr>
        <w:rPr>
          <w:lang w:val="en-AU"/>
        </w:rPr>
      </w:pPr>
      <w:proofErr w:type="gramStart"/>
      <w:r w:rsidRPr="00DF6DDE">
        <w:rPr>
          <w:lang w:val="en-AU"/>
        </w:rPr>
        <w:lastRenderedPageBreak/>
        <w:t>establish</w:t>
      </w:r>
      <w:proofErr w:type="gramEnd"/>
      <w:r w:rsidRPr="00DF6DDE">
        <w:rPr>
          <w:lang w:val="en-AU"/>
        </w:rPr>
        <w:t xml:space="preserve"> an environment that encourages and supports student innovation when generating design ideas</w:t>
      </w:r>
    </w:p>
    <w:p w14:paraId="50145C31" w14:textId="169A4F9E" w:rsidR="00DF6DDE" w:rsidRPr="00DF6DDE" w:rsidRDefault="00DF6DDE" w:rsidP="00DF6DDE">
      <w:pPr>
        <w:numPr>
          <w:ilvl w:val="0"/>
          <w:numId w:val="20"/>
        </w:numPr>
        <w:rPr>
          <w:lang w:val="en-AU"/>
        </w:rPr>
      </w:pPr>
      <w:proofErr w:type="gramStart"/>
      <w:r w:rsidRPr="00DF6DDE">
        <w:rPr>
          <w:lang w:val="en-AU"/>
        </w:rPr>
        <w:t>provide</w:t>
      </w:r>
      <w:proofErr w:type="gramEnd"/>
      <w:r w:rsidRPr="00DF6DDE">
        <w:rPr>
          <w:lang w:val="en-AU"/>
        </w:rPr>
        <w:t xml:space="preserve"> opportunities to develop drawing and modelling skills to communicate and explore design ideas. Emphasis should be on progressing 2D and 3D drawing skills and using manipulative media such as modelling clay, wire, card etc</w:t>
      </w:r>
      <w:r w:rsidR="004B6603">
        <w:rPr>
          <w:lang w:val="en-AU"/>
        </w:rPr>
        <w:t>.</w:t>
      </w:r>
      <w:bookmarkStart w:id="0" w:name="_GoBack"/>
      <w:bookmarkEnd w:id="0"/>
    </w:p>
    <w:p w14:paraId="3821A489" w14:textId="77777777" w:rsidR="00DF6DDE" w:rsidRPr="00DF6DDE" w:rsidRDefault="00DF6DDE" w:rsidP="00DF6DDE">
      <w:pPr>
        <w:numPr>
          <w:ilvl w:val="0"/>
          <w:numId w:val="20"/>
        </w:numPr>
        <w:rPr>
          <w:lang w:val="en-AU"/>
        </w:rPr>
      </w:pPr>
      <w:proofErr w:type="gramStart"/>
      <w:r w:rsidRPr="00DF6DDE">
        <w:rPr>
          <w:lang w:val="en-AU"/>
        </w:rPr>
        <w:t>provide</w:t>
      </w:r>
      <w:proofErr w:type="gramEnd"/>
      <w:r w:rsidRPr="00DF6DDE">
        <w:rPr>
          <w:lang w:val="en-AU"/>
        </w:rPr>
        <w:t xml:space="preserve"> opportunities to develop skills required to produce their outcome</w:t>
      </w:r>
    </w:p>
    <w:p w14:paraId="7DB1E259" w14:textId="77777777" w:rsidR="00DF6DDE" w:rsidRPr="00DF6DDE" w:rsidRDefault="00DF6DDE" w:rsidP="00DF6DDE">
      <w:pPr>
        <w:numPr>
          <w:ilvl w:val="0"/>
          <w:numId w:val="20"/>
        </w:numPr>
        <w:rPr>
          <w:lang w:val="en-AU"/>
        </w:rPr>
      </w:pPr>
      <w:proofErr w:type="gramStart"/>
      <w:r w:rsidRPr="00DF6DDE">
        <w:rPr>
          <w:lang w:val="en-AU"/>
        </w:rPr>
        <w:t>guide</w:t>
      </w:r>
      <w:proofErr w:type="gramEnd"/>
      <w:r w:rsidRPr="00DF6DDE">
        <w:rPr>
          <w:lang w:val="en-AU"/>
        </w:rPr>
        <w:t xml:space="preserve"> students to evaluate their outcome against the brief.</w:t>
      </w:r>
    </w:p>
    <w:p w14:paraId="2C457495" w14:textId="77777777" w:rsidR="00DF6DDE" w:rsidRPr="00DF6DDE" w:rsidRDefault="00DF6DDE" w:rsidP="00DF6DDE">
      <w:pPr>
        <w:rPr>
          <w:b/>
          <w:bCs/>
          <w:lang w:val="en-AU"/>
        </w:rPr>
      </w:pPr>
      <w:r w:rsidRPr="00DF6DDE">
        <w:rPr>
          <w:b/>
          <w:bCs/>
          <w:lang w:val="en-AU"/>
        </w:rPr>
        <w:t>Indicators</w:t>
      </w:r>
    </w:p>
    <w:p w14:paraId="7F964287" w14:textId="77777777" w:rsidR="00DF6DDE" w:rsidRPr="00DF6DDE" w:rsidRDefault="00DF6DDE" w:rsidP="00DF6DDE">
      <w:pPr>
        <w:rPr>
          <w:lang w:val="en-AU"/>
        </w:rPr>
      </w:pPr>
      <w:r w:rsidRPr="00DF6DDE">
        <w:rPr>
          <w:lang w:val="en-AU"/>
        </w:rPr>
        <w:t>Students can:</w:t>
      </w:r>
    </w:p>
    <w:p w14:paraId="42834368" w14:textId="77777777" w:rsidR="00DF6DDE" w:rsidRPr="00DF6DDE" w:rsidRDefault="00DF6DDE" w:rsidP="00DF6DDE">
      <w:pPr>
        <w:numPr>
          <w:ilvl w:val="0"/>
          <w:numId w:val="21"/>
        </w:numPr>
        <w:rPr>
          <w:lang w:val="en-AU"/>
        </w:rPr>
      </w:pPr>
      <w:proofErr w:type="gramStart"/>
      <w:r w:rsidRPr="00DF6DDE">
        <w:rPr>
          <w:lang w:val="en-AU"/>
        </w:rPr>
        <w:t>describe</w:t>
      </w:r>
      <w:proofErr w:type="gramEnd"/>
      <w:r w:rsidRPr="00DF6DDE">
        <w:rPr>
          <w:lang w:val="en-AU"/>
        </w:rPr>
        <w:t xml:space="preserve"> potential outcomes, through drawing, models and/or verbally</w:t>
      </w:r>
    </w:p>
    <w:p w14:paraId="40BDCB1E" w14:textId="77777777" w:rsidR="00DF6DDE" w:rsidRPr="00DF6DDE" w:rsidRDefault="00DF6DDE" w:rsidP="00DF6DDE">
      <w:pPr>
        <w:numPr>
          <w:ilvl w:val="0"/>
          <w:numId w:val="21"/>
        </w:numPr>
        <w:rPr>
          <w:lang w:val="en-AU"/>
        </w:rPr>
      </w:pPr>
      <w:proofErr w:type="gramStart"/>
      <w:r w:rsidRPr="00DF6DDE">
        <w:rPr>
          <w:lang w:val="en-AU"/>
        </w:rPr>
        <w:t>evaluate</w:t>
      </w:r>
      <w:proofErr w:type="gramEnd"/>
      <w:r w:rsidRPr="00DF6DDE">
        <w:rPr>
          <w:lang w:val="en-AU"/>
        </w:rPr>
        <w:t xml:space="preserve"> potential outcomes in terms of identified attributes to select the outcome to produce</w:t>
      </w:r>
    </w:p>
    <w:p w14:paraId="4C260BAC" w14:textId="77777777" w:rsidR="00DF6DDE" w:rsidRPr="00DF6DDE" w:rsidRDefault="00DF6DDE" w:rsidP="00DF6DDE">
      <w:pPr>
        <w:numPr>
          <w:ilvl w:val="0"/>
          <w:numId w:val="21"/>
        </w:numPr>
        <w:rPr>
          <w:lang w:val="en-AU"/>
        </w:rPr>
      </w:pPr>
      <w:proofErr w:type="gramStart"/>
      <w:r w:rsidRPr="00DF6DDE">
        <w:rPr>
          <w:lang w:val="en-AU"/>
        </w:rPr>
        <w:t>produce</w:t>
      </w:r>
      <w:proofErr w:type="gramEnd"/>
      <w:r w:rsidRPr="00DF6DDE">
        <w:rPr>
          <w:lang w:val="en-AU"/>
        </w:rPr>
        <w:t xml:space="preserve"> an outcome in keeping with the brief</w:t>
      </w:r>
    </w:p>
    <w:p w14:paraId="6A9AB427" w14:textId="77777777" w:rsidR="00DF6DDE" w:rsidRDefault="00DF6DDE" w:rsidP="00DF6DDE">
      <w:pPr>
        <w:numPr>
          <w:ilvl w:val="0"/>
          <w:numId w:val="21"/>
        </w:numPr>
        <w:rPr>
          <w:lang w:val="en-AU"/>
        </w:rPr>
      </w:pPr>
      <w:proofErr w:type="gramStart"/>
      <w:r w:rsidRPr="00DF6DDE">
        <w:rPr>
          <w:lang w:val="en-AU"/>
        </w:rPr>
        <w:t>evaluate</w:t>
      </w:r>
      <w:proofErr w:type="gramEnd"/>
      <w:r w:rsidRPr="00DF6DDE">
        <w:rPr>
          <w:lang w:val="en-AU"/>
        </w:rPr>
        <w:t xml:space="preserve"> the final outcome in terms of how successfully it addresses the brief.</w:t>
      </w:r>
    </w:p>
    <w:p w14:paraId="36E29B67" w14:textId="2E707CD6" w:rsidR="00DF6DDE" w:rsidRPr="00DF6DDE" w:rsidRDefault="00DF6DDE" w:rsidP="00DF6DDE">
      <w:pPr>
        <w:pStyle w:val="heading25"/>
      </w:pPr>
      <w:r>
        <w:t>Level 3</w:t>
      </w:r>
    </w:p>
    <w:p w14:paraId="4BFE20DF" w14:textId="77777777" w:rsidR="00DF6DDE" w:rsidRPr="00DF6DDE" w:rsidRDefault="00DF6DDE" w:rsidP="00DF6DDE">
      <w:pPr>
        <w:rPr>
          <w:b/>
          <w:bCs/>
          <w:lang w:val="en-AU"/>
        </w:rPr>
      </w:pPr>
      <w:r w:rsidRPr="00DF6DDE">
        <w:rPr>
          <w:b/>
          <w:bCs/>
          <w:lang w:val="en-AU"/>
        </w:rPr>
        <w:t>Achievement objective</w:t>
      </w:r>
    </w:p>
    <w:p w14:paraId="6F3FE9A5" w14:textId="77777777" w:rsidR="00DF6DDE" w:rsidRPr="00DF6DDE" w:rsidRDefault="00DF6DDE" w:rsidP="00DF6DDE">
      <w:pPr>
        <w:rPr>
          <w:lang w:val="en-AU"/>
        </w:rPr>
      </w:pPr>
      <w:r w:rsidRPr="00DF6DDE">
        <w:rPr>
          <w:lang w:val="en-AU"/>
        </w:rPr>
        <w:t>Students will:</w:t>
      </w:r>
    </w:p>
    <w:p w14:paraId="01F34898" w14:textId="77777777" w:rsidR="00DF6DDE" w:rsidRPr="00DF6DDE" w:rsidRDefault="00DF6DDE" w:rsidP="00DF6DDE">
      <w:pPr>
        <w:rPr>
          <w:lang w:val="en-AU"/>
        </w:rPr>
      </w:pPr>
      <w:r w:rsidRPr="00DF6DDE">
        <w:rPr>
          <w:lang w:val="en-AU"/>
        </w:rPr>
        <w:t>Investigate a context to develop ideas for potential outcomes. Trial and evaluate these against key attributes to select and develop an outcome to address the need or opportunity. Evaluate this outcome against the key attributes and how it addresses the need or opportunity.</w:t>
      </w:r>
    </w:p>
    <w:p w14:paraId="6D34A730" w14:textId="77777777" w:rsidR="00DF6DDE" w:rsidRPr="00DF6DDE" w:rsidRDefault="00DF6DDE" w:rsidP="00DF6DDE">
      <w:pPr>
        <w:rPr>
          <w:b/>
          <w:bCs/>
          <w:lang w:val="en-AU"/>
        </w:rPr>
      </w:pPr>
      <w:r w:rsidRPr="00DF6DDE">
        <w:rPr>
          <w:b/>
          <w:bCs/>
          <w:lang w:val="en-AU"/>
        </w:rPr>
        <w:t>Teacher guidance</w:t>
      </w:r>
    </w:p>
    <w:p w14:paraId="17FED095" w14:textId="77777777" w:rsidR="00DF6DDE" w:rsidRPr="00DF6DDE" w:rsidRDefault="00DF6DDE" w:rsidP="00DF6DDE">
      <w:pPr>
        <w:rPr>
          <w:lang w:val="en-AU"/>
        </w:rPr>
      </w:pPr>
      <w:r w:rsidRPr="00DF6DDE">
        <w:rPr>
          <w:lang w:val="en-AU"/>
        </w:rPr>
        <w:t>To support students to undertake outcome development and evaluation at level three teachers could:</w:t>
      </w:r>
    </w:p>
    <w:p w14:paraId="25949D27" w14:textId="77777777" w:rsidR="00DF6DDE" w:rsidRPr="00DF6DDE" w:rsidRDefault="00DF6DDE" w:rsidP="00DF6DDE">
      <w:pPr>
        <w:numPr>
          <w:ilvl w:val="0"/>
          <w:numId w:val="22"/>
        </w:numPr>
        <w:rPr>
          <w:lang w:val="en-AU"/>
        </w:rPr>
      </w:pPr>
      <w:proofErr w:type="gramStart"/>
      <w:r w:rsidRPr="00DF6DDE">
        <w:rPr>
          <w:lang w:val="en-AU"/>
        </w:rPr>
        <w:t>ensure</w:t>
      </w:r>
      <w:proofErr w:type="gramEnd"/>
      <w:r w:rsidRPr="00DF6DDE">
        <w:rPr>
          <w:lang w:val="en-AU"/>
        </w:rPr>
        <w:t xml:space="preserve"> that there is a brief with attributes against which a developed outcome can be evaluated</w:t>
      </w:r>
    </w:p>
    <w:p w14:paraId="515D9D69" w14:textId="77777777" w:rsidR="00DF6DDE" w:rsidRPr="00DF6DDE" w:rsidRDefault="00DF6DDE" w:rsidP="00DF6DDE">
      <w:pPr>
        <w:numPr>
          <w:ilvl w:val="0"/>
          <w:numId w:val="22"/>
        </w:numPr>
        <w:rPr>
          <w:lang w:val="en-AU"/>
        </w:rPr>
      </w:pPr>
      <w:proofErr w:type="gramStart"/>
      <w:r w:rsidRPr="00DF6DDE">
        <w:rPr>
          <w:lang w:val="en-AU"/>
        </w:rPr>
        <w:t>establish</w:t>
      </w:r>
      <w:proofErr w:type="gramEnd"/>
      <w:r w:rsidRPr="00DF6DDE">
        <w:rPr>
          <w:lang w:val="en-AU"/>
        </w:rPr>
        <w:t xml:space="preserve"> an environment that encourages and supports student innovation when generating design ideas</w:t>
      </w:r>
    </w:p>
    <w:p w14:paraId="0F6CA07C" w14:textId="77777777" w:rsidR="00DF6DDE" w:rsidRPr="00DF6DDE" w:rsidRDefault="00DF6DDE" w:rsidP="00DF6DDE">
      <w:pPr>
        <w:numPr>
          <w:ilvl w:val="0"/>
          <w:numId w:val="22"/>
        </w:numPr>
        <w:rPr>
          <w:lang w:val="en-AU"/>
        </w:rPr>
      </w:pPr>
      <w:proofErr w:type="gramStart"/>
      <w:r w:rsidRPr="00DF6DDE">
        <w:rPr>
          <w:lang w:val="en-AU"/>
        </w:rPr>
        <w:t>provide</w:t>
      </w:r>
      <w:proofErr w:type="gramEnd"/>
      <w:r w:rsidRPr="00DF6DDE">
        <w:rPr>
          <w:lang w:val="en-AU"/>
        </w:rPr>
        <w:t xml:space="preserve"> opportunities to develop drawing and modelling skills to communicate and explore design ideas. Emphasis should be on progressing 2D and 3D drawing skills and using manipulative media such as modelling clay, wire, card </w:t>
      </w:r>
      <w:proofErr w:type="spellStart"/>
      <w:r w:rsidRPr="00DF6DDE">
        <w:rPr>
          <w:lang w:val="en-AU"/>
        </w:rPr>
        <w:t>etc</w:t>
      </w:r>
      <w:proofErr w:type="spellEnd"/>
    </w:p>
    <w:p w14:paraId="555578A2" w14:textId="77777777" w:rsidR="00DF6DDE" w:rsidRPr="00DF6DDE" w:rsidRDefault="00DF6DDE" w:rsidP="00DF6DDE">
      <w:pPr>
        <w:numPr>
          <w:ilvl w:val="0"/>
          <w:numId w:val="22"/>
        </w:numPr>
        <w:rPr>
          <w:lang w:val="en-AU"/>
        </w:rPr>
      </w:pPr>
      <w:proofErr w:type="gramStart"/>
      <w:r w:rsidRPr="00DF6DDE">
        <w:rPr>
          <w:lang w:val="en-AU"/>
        </w:rPr>
        <w:t>provide</w:t>
      </w:r>
      <w:proofErr w:type="gramEnd"/>
      <w:r w:rsidRPr="00DF6DDE">
        <w:rPr>
          <w:lang w:val="en-AU"/>
        </w:rPr>
        <w:t xml:space="preserve"> opportunity to develop knowledge and skills related to the performance properties of the materials/components students could use</w:t>
      </w:r>
    </w:p>
    <w:p w14:paraId="4B01B28C" w14:textId="77777777" w:rsidR="00DF6DDE" w:rsidRPr="00DF6DDE" w:rsidRDefault="00DF6DDE" w:rsidP="00DF6DDE">
      <w:pPr>
        <w:numPr>
          <w:ilvl w:val="0"/>
          <w:numId w:val="22"/>
        </w:numPr>
        <w:rPr>
          <w:lang w:val="en-AU"/>
        </w:rPr>
      </w:pPr>
      <w:proofErr w:type="gramStart"/>
      <w:r w:rsidRPr="00DF6DDE">
        <w:rPr>
          <w:lang w:val="en-AU"/>
        </w:rPr>
        <w:t>support</w:t>
      </w:r>
      <w:proofErr w:type="gramEnd"/>
      <w:r w:rsidRPr="00DF6DDE">
        <w:rPr>
          <w:lang w:val="en-AU"/>
        </w:rPr>
        <w:t xml:space="preserve"> students to evaluate their outcome against the brief.</w:t>
      </w:r>
    </w:p>
    <w:p w14:paraId="1B2B7A94" w14:textId="77777777" w:rsidR="00DF6DDE" w:rsidRPr="00DF6DDE" w:rsidRDefault="00DF6DDE" w:rsidP="00DF6DDE">
      <w:pPr>
        <w:rPr>
          <w:b/>
          <w:bCs/>
          <w:lang w:val="en-AU"/>
        </w:rPr>
      </w:pPr>
      <w:r w:rsidRPr="00DF6DDE">
        <w:rPr>
          <w:b/>
          <w:bCs/>
          <w:lang w:val="en-AU"/>
        </w:rPr>
        <w:t>Indicators</w:t>
      </w:r>
    </w:p>
    <w:p w14:paraId="6E0A51CF" w14:textId="77777777" w:rsidR="00DF6DDE" w:rsidRPr="00DF6DDE" w:rsidRDefault="00DF6DDE" w:rsidP="00DF6DDE">
      <w:pPr>
        <w:rPr>
          <w:lang w:val="en-AU"/>
        </w:rPr>
      </w:pPr>
      <w:r w:rsidRPr="00DF6DDE">
        <w:rPr>
          <w:lang w:val="en-AU"/>
        </w:rPr>
        <w:t>Students can:</w:t>
      </w:r>
    </w:p>
    <w:p w14:paraId="1CF16E6F" w14:textId="77777777" w:rsidR="00DF6DDE" w:rsidRPr="00DF6DDE" w:rsidRDefault="00DF6DDE" w:rsidP="00DF6DDE">
      <w:pPr>
        <w:numPr>
          <w:ilvl w:val="0"/>
          <w:numId w:val="23"/>
        </w:numPr>
        <w:rPr>
          <w:lang w:val="en-AU"/>
        </w:rPr>
      </w:pPr>
      <w:proofErr w:type="gramStart"/>
      <w:r w:rsidRPr="00DF6DDE">
        <w:rPr>
          <w:lang w:val="en-AU"/>
        </w:rPr>
        <w:t>describe</w:t>
      </w:r>
      <w:proofErr w:type="gramEnd"/>
      <w:r w:rsidRPr="00DF6DDE">
        <w:rPr>
          <w:lang w:val="en-AU"/>
        </w:rPr>
        <w:t xml:space="preserve"> design ideas (either through drawing, models and/or verbally) for potential outcomes</w:t>
      </w:r>
    </w:p>
    <w:p w14:paraId="75265217" w14:textId="77777777" w:rsidR="00DF6DDE" w:rsidRPr="00DF6DDE" w:rsidRDefault="00DF6DDE" w:rsidP="00DF6DDE">
      <w:pPr>
        <w:numPr>
          <w:ilvl w:val="0"/>
          <w:numId w:val="23"/>
        </w:numPr>
        <w:rPr>
          <w:lang w:val="en-AU"/>
        </w:rPr>
      </w:pPr>
      <w:proofErr w:type="gramStart"/>
      <w:r w:rsidRPr="00DF6DDE">
        <w:rPr>
          <w:lang w:val="en-AU"/>
        </w:rPr>
        <w:t>evaluate</w:t>
      </w:r>
      <w:proofErr w:type="gramEnd"/>
      <w:r w:rsidRPr="00DF6DDE">
        <w:rPr>
          <w:lang w:val="en-AU"/>
        </w:rPr>
        <w:t xml:space="preserve"> design ideas in terms of key attributes to develop a conceptual design for the outcome</w:t>
      </w:r>
    </w:p>
    <w:p w14:paraId="5A283E48" w14:textId="77777777" w:rsidR="00DF6DDE" w:rsidRPr="00DF6DDE" w:rsidRDefault="00DF6DDE" w:rsidP="00DF6DDE">
      <w:pPr>
        <w:numPr>
          <w:ilvl w:val="0"/>
          <w:numId w:val="23"/>
        </w:numPr>
        <w:rPr>
          <w:lang w:val="en-AU"/>
        </w:rPr>
      </w:pPr>
      <w:proofErr w:type="gramStart"/>
      <w:r w:rsidRPr="00DF6DDE">
        <w:rPr>
          <w:lang w:val="en-AU"/>
        </w:rPr>
        <w:t>select</w:t>
      </w:r>
      <w:proofErr w:type="gramEnd"/>
      <w:r w:rsidRPr="00DF6DDE">
        <w:rPr>
          <w:lang w:val="en-AU"/>
        </w:rPr>
        <w:t xml:space="preserve"> materials/components, based on their performance properties, for use in the production of the outcome</w:t>
      </w:r>
    </w:p>
    <w:p w14:paraId="54EA28CC" w14:textId="77777777" w:rsidR="00DF6DDE" w:rsidRPr="00DF6DDE" w:rsidRDefault="00DF6DDE" w:rsidP="00DF6DDE">
      <w:pPr>
        <w:numPr>
          <w:ilvl w:val="0"/>
          <w:numId w:val="23"/>
        </w:numPr>
        <w:rPr>
          <w:lang w:val="en-AU"/>
        </w:rPr>
      </w:pPr>
      <w:proofErr w:type="gramStart"/>
      <w:r w:rsidRPr="00DF6DDE">
        <w:rPr>
          <w:lang w:val="en-AU"/>
        </w:rPr>
        <w:t>produce</w:t>
      </w:r>
      <w:proofErr w:type="gramEnd"/>
      <w:r w:rsidRPr="00DF6DDE">
        <w:rPr>
          <w:lang w:val="en-AU"/>
        </w:rPr>
        <w:t xml:space="preserve"> an outcome that addresses the brief</w:t>
      </w:r>
    </w:p>
    <w:p w14:paraId="362BEF61" w14:textId="77777777" w:rsidR="00DF6DDE" w:rsidRPr="00DF6DDE" w:rsidRDefault="00DF6DDE" w:rsidP="00DF6DDE">
      <w:pPr>
        <w:numPr>
          <w:ilvl w:val="0"/>
          <w:numId w:val="23"/>
        </w:numPr>
        <w:rPr>
          <w:lang w:val="en-AU"/>
        </w:rPr>
      </w:pPr>
      <w:proofErr w:type="gramStart"/>
      <w:r w:rsidRPr="00DF6DDE">
        <w:rPr>
          <w:lang w:val="en-AU"/>
        </w:rPr>
        <w:t>evaluate</w:t>
      </w:r>
      <w:proofErr w:type="gramEnd"/>
      <w:r w:rsidRPr="00DF6DDE">
        <w:rPr>
          <w:lang w:val="en-AU"/>
        </w:rPr>
        <w:t xml:space="preserve"> the final outcome against the key</w:t>
      </w:r>
    </w:p>
    <w:p w14:paraId="4E8B2AD6" w14:textId="77777777" w:rsidR="00DF6DDE" w:rsidRDefault="00DF6DDE" w:rsidP="00DF6DDE">
      <w:pPr>
        <w:numPr>
          <w:ilvl w:val="0"/>
          <w:numId w:val="23"/>
        </w:numPr>
        <w:rPr>
          <w:lang w:val="en-AU"/>
        </w:rPr>
      </w:pPr>
      <w:proofErr w:type="gramStart"/>
      <w:r w:rsidRPr="00DF6DDE">
        <w:rPr>
          <w:lang w:val="en-AU"/>
        </w:rPr>
        <w:t>attributes</w:t>
      </w:r>
      <w:proofErr w:type="gramEnd"/>
      <w:r w:rsidRPr="00DF6DDE">
        <w:rPr>
          <w:lang w:val="en-AU"/>
        </w:rPr>
        <w:t xml:space="preserve"> to determine how well it met the need or opportunity.</w:t>
      </w:r>
    </w:p>
    <w:p w14:paraId="36A2489A" w14:textId="77777777" w:rsidR="00DF6DDE" w:rsidRDefault="00DF6DDE" w:rsidP="00DF6DDE">
      <w:pPr>
        <w:pStyle w:val="heading25"/>
      </w:pPr>
    </w:p>
    <w:p w14:paraId="0AC801EF" w14:textId="77777777" w:rsidR="00DF6DDE" w:rsidRDefault="00DF6DDE" w:rsidP="00DF6DDE">
      <w:pPr>
        <w:pStyle w:val="heading25"/>
      </w:pPr>
    </w:p>
    <w:p w14:paraId="35FED3F7" w14:textId="77777777" w:rsidR="00DF6DDE" w:rsidRDefault="00DF6DDE" w:rsidP="00DF6DDE">
      <w:pPr>
        <w:pStyle w:val="heading25"/>
      </w:pPr>
    </w:p>
    <w:p w14:paraId="2C71DCFC" w14:textId="27376EB7" w:rsidR="00DF6DDE" w:rsidRPr="00DF6DDE" w:rsidRDefault="00DF6DDE" w:rsidP="00DF6DDE">
      <w:pPr>
        <w:pStyle w:val="heading25"/>
      </w:pPr>
      <w:r>
        <w:t>Level 4</w:t>
      </w:r>
    </w:p>
    <w:p w14:paraId="4BF74256" w14:textId="77777777" w:rsidR="00DF6DDE" w:rsidRPr="00DF6DDE" w:rsidRDefault="00DF6DDE" w:rsidP="00DF6DDE">
      <w:pPr>
        <w:rPr>
          <w:b/>
          <w:bCs/>
          <w:lang w:val="en-AU"/>
        </w:rPr>
      </w:pPr>
      <w:r w:rsidRPr="00DF6DDE">
        <w:rPr>
          <w:b/>
          <w:bCs/>
          <w:lang w:val="en-AU"/>
        </w:rPr>
        <w:t>Achievement objective</w:t>
      </w:r>
    </w:p>
    <w:p w14:paraId="67B8BAFA" w14:textId="77777777" w:rsidR="00DF6DDE" w:rsidRPr="00DF6DDE" w:rsidRDefault="00DF6DDE" w:rsidP="00DF6DDE">
      <w:pPr>
        <w:rPr>
          <w:lang w:val="en-AU"/>
        </w:rPr>
      </w:pPr>
      <w:r w:rsidRPr="00DF6DDE">
        <w:rPr>
          <w:lang w:val="en-AU"/>
        </w:rPr>
        <w:t>Students will:</w:t>
      </w:r>
    </w:p>
    <w:p w14:paraId="34E9EB94" w14:textId="77777777" w:rsidR="00DF6DDE" w:rsidRPr="00DF6DDE" w:rsidRDefault="00DF6DDE" w:rsidP="00DF6DDE">
      <w:pPr>
        <w:rPr>
          <w:lang w:val="en-AU"/>
        </w:rPr>
      </w:pPr>
      <w:r w:rsidRPr="00DF6DDE">
        <w:rPr>
          <w:lang w:val="en-AU"/>
        </w:rPr>
        <w:t>Investigate a context to develop ideas for feasible outcomes. Undertake functional modelling that takes account of stakeholder feedback, in order to select and develop the outcome that best addresses the key attributes. Incorporating stakeholder feedback, evaluate the outcome’s fitness for purpose in terms of how well it addresses the need or opportunity.</w:t>
      </w:r>
    </w:p>
    <w:p w14:paraId="0CFF4FAE" w14:textId="77777777" w:rsidR="00DF6DDE" w:rsidRPr="00DF6DDE" w:rsidRDefault="00DF6DDE" w:rsidP="00DF6DDE">
      <w:pPr>
        <w:rPr>
          <w:b/>
          <w:bCs/>
          <w:lang w:val="en-AU"/>
        </w:rPr>
      </w:pPr>
      <w:r w:rsidRPr="00DF6DDE">
        <w:rPr>
          <w:b/>
          <w:bCs/>
          <w:lang w:val="en-AU"/>
        </w:rPr>
        <w:t>Teacher guidance</w:t>
      </w:r>
    </w:p>
    <w:p w14:paraId="39A0818E" w14:textId="77777777" w:rsidR="00DF6DDE" w:rsidRPr="00DF6DDE" w:rsidRDefault="00DF6DDE" w:rsidP="00DF6DDE">
      <w:pPr>
        <w:rPr>
          <w:lang w:val="en-AU"/>
        </w:rPr>
      </w:pPr>
      <w:r w:rsidRPr="00DF6DDE">
        <w:rPr>
          <w:lang w:val="en-AU"/>
        </w:rPr>
        <w:t>To support students to undertake outcome development and evaluation at level four teachers could:</w:t>
      </w:r>
    </w:p>
    <w:p w14:paraId="5D96F907" w14:textId="77777777" w:rsidR="00DF6DDE" w:rsidRPr="00DF6DDE" w:rsidRDefault="00DF6DDE" w:rsidP="00DF6DDE">
      <w:pPr>
        <w:numPr>
          <w:ilvl w:val="0"/>
          <w:numId w:val="24"/>
        </w:numPr>
        <w:rPr>
          <w:lang w:val="en-AU"/>
        </w:rPr>
      </w:pPr>
      <w:proofErr w:type="gramStart"/>
      <w:r w:rsidRPr="00DF6DDE">
        <w:rPr>
          <w:lang w:val="en-AU"/>
        </w:rPr>
        <w:t>ensure</w:t>
      </w:r>
      <w:proofErr w:type="gramEnd"/>
      <w:r w:rsidRPr="00DF6DDE">
        <w:rPr>
          <w:lang w:val="en-AU"/>
        </w:rPr>
        <w:t xml:space="preserve"> that there is a brief with attributes against which a developed outcome can be evaluated</w:t>
      </w:r>
    </w:p>
    <w:p w14:paraId="03DC7696" w14:textId="77777777" w:rsidR="00DF6DDE" w:rsidRPr="00DF6DDE" w:rsidRDefault="00DF6DDE" w:rsidP="00DF6DDE">
      <w:pPr>
        <w:numPr>
          <w:ilvl w:val="0"/>
          <w:numId w:val="24"/>
        </w:numPr>
        <w:rPr>
          <w:lang w:val="en-AU"/>
        </w:rPr>
      </w:pPr>
      <w:proofErr w:type="gramStart"/>
      <w:r w:rsidRPr="00DF6DDE">
        <w:rPr>
          <w:lang w:val="en-AU"/>
        </w:rPr>
        <w:t>establish</w:t>
      </w:r>
      <w:proofErr w:type="gramEnd"/>
      <w:r w:rsidRPr="00DF6DDE">
        <w:rPr>
          <w:lang w:val="en-AU"/>
        </w:rPr>
        <w:t xml:space="preserve"> an environment that encourages and supports student innovation when generating design ideas</w:t>
      </w:r>
    </w:p>
    <w:p w14:paraId="3BBE0154" w14:textId="77777777" w:rsidR="00DF6DDE" w:rsidRPr="00DF6DDE" w:rsidRDefault="00DF6DDE" w:rsidP="00DF6DDE">
      <w:pPr>
        <w:numPr>
          <w:ilvl w:val="0"/>
          <w:numId w:val="24"/>
        </w:numPr>
        <w:rPr>
          <w:lang w:val="en-AU"/>
        </w:rPr>
      </w:pPr>
      <w:proofErr w:type="gramStart"/>
      <w:r w:rsidRPr="00DF6DDE">
        <w:rPr>
          <w:lang w:val="en-AU"/>
        </w:rPr>
        <w:t>provide</w:t>
      </w:r>
      <w:proofErr w:type="gramEnd"/>
      <w:r w:rsidRPr="00DF6DDE">
        <w:rPr>
          <w:lang w:val="en-AU"/>
        </w:rPr>
        <w:t xml:space="preserve"> opportunities to develop drawing and modelling skills to communicate and explore design ideas. Emphasis should be on progressing 2D and 3D drawing skills and increasing the range and complexity of functional modelling</w:t>
      </w:r>
    </w:p>
    <w:p w14:paraId="0345CD22" w14:textId="77777777" w:rsidR="00DF6DDE" w:rsidRPr="00DF6DDE" w:rsidRDefault="00DF6DDE" w:rsidP="00DF6DDE">
      <w:pPr>
        <w:numPr>
          <w:ilvl w:val="0"/>
          <w:numId w:val="24"/>
        </w:numPr>
        <w:rPr>
          <w:lang w:val="en-AU"/>
        </w:rPr>
      </w:pPr>
      <w:proofErr w:type="gramStart"/>
      <w:r w:rsidRPr="00DF6DDE">
        <w:rPr>
          <w:lang w:val="en-AU"/>
        </w:rPr>
        <w:t>provide</w:t>
      </w:r>
      <w:proofErr w:type="gramEnd"/>
      <w:r w:rsidRPr="00DF6DDE">
        <w:rPr>
          <w:lang w:val="en-AU"/>
        </w:rPr>
        <w:t xml:space="preserve"> a range of materials/components and support students to develop the necessary knowledge and skills to test and use them</w:t>
      </w:r>
    </w:p>
    <w:p w14:paraId="27DB4E1F" w14:textId="77777777" w:rsidR="00DF6DDE" w:rsidRPr="00DF6DDE" w:rsidRDefault="00DF6DDE" w:rsidP="00DF6DDE">
      <w:pPr>
        <w:numPr>
          <w:ilvl w:val="0"/>
          <w:numId w:val="24"/>
        </w:numPr>
        <w:rPr>
          <w:lang w:val="en-AU"/>
        </w:rPr>
      </w:pPr>
      <w:proofErr w:type="gramStart"/>
      <w:r w:rsidRPr="00DF6DDE">
        <w:rPr>
          <w:lang w:val="en-AU"/>
        </w:rPr>
        <w:t>guide</w:t>
      </w:r>
      <w:proofErr w:type="gramEnd"/>
      <w:r w:rsidRPr="00DF6DDE">
        <w:rPr>
          <w:lang w:val="en-AU"/>
        </w:rPr>
        <w:t xml:space="preserve"> students to evaluate outcomes in situ against key attributes.</w:t>
      </w:r>
    </w:p>
    <w:p w14:paraId="2350BAA8" w14:textId="77777777" w:rsidR="00DF6DDE" w:rsidRPr="00DF6DDE" w:rsidRDefault="00DF6DDE" w:rsidP="00DF6DDE">
      <w:pPr>
        <w:rPr>
          <w:b/>
          <w:bCs/>
          <w:lang w:val="en-AU"/>
        </w:rPr>
      </w:pPr>
      <w:r w:rsidRPr="00DF6DDE">
        <w:rPr>
          <w:b/>
          <w:bCs/>
          <w:lang w:val="en-AU"/>
        </w:rPr>
        <w:t>Indicators</w:t>
      </w:r>
    </w:p>
    <w:p w14:paraId="6B157CC5" w14:textId="77777777" w:rsidR="00DF6DDE" w:rsidRPr="00DF6DDE" w:rsidRDefault="00DF6DDE" w:rsidP="00DF6DDE">
      <w:pPr>
        <w:rPr>
          <w:lang w:val="en-AU"/>
        </w:rPr>
      </w:pPr>
      <w:r w:rsidRPr="00DF6DDE">
        <w:rPr>
          <w:lang w:val="en-AU"/>
        </w:rPr>
        <w:t>Students can:</w:t>
      </w:r>
    </w:p>
    <w:p w14:paraId="3260852F" w14:textId="77777777" w:rsidR="00DF6DDE" w:rsidRPr="00DF6DDE" w:rsidRDefault="00DF6DDE" w:rsidP="00DF6DDE">
      <w:pPr>
        <w:numPr>
          <w:ilvl w:val="0"/>
          <w:numId w:val="25"/>
        </w:numPr>
        <w:rPr>
          <w:lang w:val="en-AU"/>
        </w:rPr>
      </w:pPr>
      <w:proofErr w:type="gramStart"/>
      <w:r w:rsidRPr="00DF6DDE">
        <w:rPr>
          <w:lang w:val="en-AU"/>
        </w:rPr>
        <w:t>describe</w:t>
      </w:r>
      <w:proofErr w:type="gramEnd"/>
      <w:r w:rsidRPr="00DF6DDE">
        <w:rPr>
          <w:lang w:val="en-AU"/>
        </w:rPr>
        <w:t xml:space="preserve"> design ideas (either through drawing, models and/or verbally) or potential outcomes</w:t>
      </w:r>
    </w:p>
    <w:p w14:paraId="3BE21A0A" w14:textId="77777777" w:rsidR="00DF6DDE" w:rsidRPr="00DF6DDE" w:rsidRDefault="00DF6DDE" w:rsidP="00DF6DDE">
      <w:pPr>
        <w:numPr>
          <w:ilvl w:val="0"/>
          <w:numId w:val="25"/>
        </w:numPr>
        <w:rPr>
          <w:lang w:val="en-AU"/>
        </w:rPr>
      </w:pPr>
      <w:proofErr w:type="gramStart"/>
      <w:r w:rsidRPr="00DF6DDE">
        <w:rPr>
          <w:lang w:val="en-AU"/>
        </w:rPr>
        <w:t>undertake</w:t>
      </w:r>
      <w:proofErr w:type="gramEnd"/>
      <w:r w:rsidRPr="00DF6DDE">
        <w:rPr>
          <w:lang w:val="en-AU"/>
        </w:rPr>
        <w:t xml:space="preserve"> functional modelling to develop design ideas into a conceptual design that addresses the key attributes</w:t>
      </w:r>
    </w:p>
    <w:p w14:paraId="6C0DD3C9" w14:textId="77777777" w:rsidR="00DF6DDE" w:rsidRPr="00DF6DDE" w:rsidRDefault="00DF6DDE" w:rsidP="00DF6DDE">
      <w:pPr>
        <w:numPr>
          <w:ilvl w:val="0"/>
          <w:numId w:val="25"/>
        </w:numPr>
        <w:rPr>
          <w:lang w:val="en-AU"/>
        </w:rPr>
      </w:pPr>
      <w:proofErr w:type="gramStart"/>
      <w:r w:rsidRPr="00DF6DDE">
        <w:rPr>
          <w:lang w:val="en-AU"/>
        </w:rPr>
        <w:t>test</w:t>
      </w:r>
      <w:proofErr w:type="gramEnd"/>
      <w:r w:rsidRPr="00DF6DDE">
        <w:rPr>
          <w:lang w:val="en-AU"/>
        </w:rPr>
        <w:t xml:space="preserve"> the key performance properties of materials/ components to select those appropriate for use in the production of a feasible outcome</w:t>
      </w:r>
    </w:p>
    <w:p w14:paraId="6982C446" w14:textId="77777777" w:rsidR="00DF6DDE" w:rsidRPr="00DF6DDE" w:rsidRDefault="00DF6DDE" w:rsidP="00DF6DDE">
      <w:pPr>
        <w:numPr>
          <w:ilvl w:val="0"/>
          <w:numId w:val="25"/>
        </w:numPr>
        <w:rPr>
          <w:lang w:val="en-AU"/>
        </w:rPr>
      </w:pPr>
      <w:proofErr w:type="gramStart"/>
      <w:r w:rsidRPr="00DF6DDE">
        <w:rPr>
          <w:lang w:val="en-AU"/>
        </w:rPr>
        <w:t>produce</w:t>
      </w:r>
      <w:proofErr w:type="gramEnd"/>
      <w:r w:rsidRPr="00DF6DDE">
        <w:rPr>
          <w:lang w:val="en-AU"/>
        </w:rPr>
        <w:t xml:space="preserve"> and trial a prototype of the outcome</w:t>
      </w:r>
    </w:p>
    <w:p w14:paraId="58B08DD1" w14:textId="77777777" w:rsidR="00DF6DDE" w:rsidRDefault="00DF6DDE" w:rsidP="00DF6DDE">
      <w:pPr>
        <w:numPr>
          <w:ilvl w:val="0"/>
          <w:numId w:val="25"/>
        </w:numPr>
        <w:rPr>
          <w:lang w:val="en-AU"/>
        </w:rPr>
      </w:pPr>
      <w:proofErr w:type="gramStart"/>
      <w:r w:rsidRPr="00DF6DDE">
        <w:rPr>
          <w:lang w:val="en-AU"/>
        </w:rPr>
        <w:t>evaluate</w:t>
      </w:r>
      <w:proofErr w:type="gramEnd"/>
      <w:r w:rsidRPr="00DF6DDE">
        <w:rPr>
          <w:lang w:val="en-AU"/>
        </w:rPr>
        <w:t xml:space="preserve"> the fitness for purpose of the final outcome against the key attributes.</w:t>
      </w:r>
    </w:p>
    <w:p w14:paraId="149F1AAE" w14:textId="36CF4187" w:rsidR="00DF6DDE" w:rsidRPr="00DF6DDE" w:rsidRDefault="00DF6DDE" w:rsidP="00DF6DDE">
      <w:pPr>
        <w:pStyle w:val="heading25"/>
      </w:pPr>
      <w:r>
        <w:t>Level 5</w:t>
      </w:r>
    </w:p>
    <w:p w14:paraId="083D6358" w14:textId="77777777" w:rsidR="00DF6DDE" w:rsidRPr="00DF6DDE" w:rsidRDefault="00DF6DDE" w:rsidP="00DF6DDE">
      <w:pPr>
        <w:rPr>
          <w:b/>
          <w:bCs/>
          <w:lang w:val="en-AU"/>
        </w:rPr>
      </w:pPr>
      <w:r w:rsidRPr="00DF6DDE">
        <w:rPr>
          <w:b/>
          <w:bCs/>
          <w:lang w:val="en-AU"/>
        </w:rPr>
        <w:t>Achievement objective</w:t>
      </w:r>
    </w:p>
    <w:p w14:paraId="3618E755" w14:textId="77777777" w:rsidR="00DF6DDE" w:rsidRPr="00DF6DDE" w:rsidRDefault="00DF6DDE" w:rsidP="00DF6DDE">
      <w:pPr>
        <w:rPr>
          <w:lang w:val="en-AU"/>
        </w:rPr>
      </w:pPr>
      <w:r w:rsidRPr="00DF6DDE">
        <w:rPr>
          <w:lang w:val="en-AU"/>
        </w:rPr>
        <w:t>Students will:</w:t>
      </w:r>
    </w:p>
    <w:p w14:paraId="746F82D7" w14:textId="77777777" w:rsidR="00DF6DDE" w:rsidRPr="00DF6DDE" w:rsidRDefault="00DF6DDE" w:rsidP="00DF6DDE">
      <w:pPr>
        <w:rPr>
          <w:lang w:val="en-AU"/>
        </w:rPr>
      </w:pPr>
      <w:r w:rsidRPr="00DF6DDE">
        <w:rPr>
          <w:lang w:val="en-AU"/>
        </w:rPr>
        <w:t>Analyse their own and others’ outcomes to inform the development of ideas for feasible outcomes. Undertake ongoing functional modelling and evaluation that takes account of key stakeholder feedback and trialling in the physical and social environments. Use the information gained to select and develop the outcome that best addresses the specifications. Evaluate the final outcome’s fitness for purpose against the brief.</w:t>
      </w:r>
    </w:p>
    <w:p w14:paraId="74FB5F93" w14:textId="77777777" w:rsidR="00DF6DDE" w:rsidRPr="00DF6DDE" w:rsidRDefault="00DF6DDE" w:rsidP="00DF6DDE">
      <w:pPr>
        <w:rPr>
          <w:b/>
          <w:bCs/>
          <w:lang w:val="en-AU"/>
        </w:rPr>
      </w:pPr>
      <w:r w:rsidRPr="00DF6DDE">
        <w:rPr>
          <w:b/>
          <w:bCs/>
          <w:lang w:val="en-AU"/>
        </w:rPr>
        <w:t>Teacher guidance</w:t>
      </w:r>
    </w:p>
    <w:p w14:paraId="6A8E72C6" w14:textId="77777777" w:rsidR="00DF6DDE" w:rsidRPr="00DF6DDE" w:rsidRDefault="00DF6DDE" w:rsidP="00DF6DDE">
      <w:pPr>
        <w:rPr>
          <w:lang w:val="en-AU"/>
        </w:rPr>
      </w:pPr>
      <w:r w:rsidRPr="00DF6DDE">
        <w:rPr>
          <w:lang w:val="en-AU"/>
        </w:rPr>
        <w:t>To support students to undertake outcome development and evaluation at level five teachers could:</w:t>
      </w:r>
    </w:p>
    <w:p w14:paraId="75D6172E" w14:textId="77777777" w:rsidR="00DF6DDE" w:rsidRPr="00DF6DDE" w:rsidRDefault="00DF6DDE" w:rsidP="00DF6DDE">
      <w:pPr>
        <w:numPr>
          <w:ilvl w:val="0"/>
          <w:numId w:val="26"/>
        </w:numPr>
        <w:rPr>
          <w:lang w:val="en-AU"/>
        </w:rPr>
      </w:pPr>
      <w:proofErr w:type="gramStart"/>
      <w:r w:rsidRPr="00DF6DDE">
        <w:rPr>
          <w:lang w:val="en-AU"/>
        </w:rPr>
        <w:t>ensure</w:t>
      </w:r>
      <w:proofErr w:type="gramEnd"/>
      <w:r w:rsidRPr="00DF6DDE">
        <w:rPr>
          <w:lang w:val="en-AU"/>
        </w:rPr>
        <w:t xml:space="preserve"> that there is a brief with clear specifications against which a developed outcome can be evaluated</w:t>
      </w:r>
    </w:p>
    <w:p w14:paraId="31442637" w14:textId="77777777" w:rsidR="00DF6DDE" w:rsidRPr="00DF6DDE" w:rsidRDefault="00DF6DDE" w:rsidP="00DF6DDE">
      <w:pPr>
        <w:numPr>
          <w:ilvl w:val="0"/>
          <w:numId w:val="26"/>
        </w:numPr>
        <w:rPr>
          <w:lang w:val="en-AU"/>
        </w:rPr>
      </w:pPr>
      <w:proofErr w:type="gramStart"/>
      <w:r w:rsidRPr="00DF6DDE">
        <w:rPr>
          <w:lang w:val="en-AU"/>
        </w:rPr>
        <w:t>establish</w:t>
      </w:r>
      <w:proofErr w:type="gramEnd"/>
      <w:r w:rsidRPr="00DF6DDE">
        <w:rPr>
          <w:lang w:val="en-AU"/>
        </w:rPr>
        <w:t xml:space="preserve"> an environment that supports student innovation and encourages analysis of existing outcomes</w:t>
      </w:r>
    </w:p>
    <w:p w14:paraId="1E7AD20A" w14:textId="77777777" w:rsidR="00DF6DDE" w:rsidRPr="00DF6DDE" w:rsidRDefault="00DF6DDE" w:rsidP="00DF6DDE">
      <w:pPr>
        <w:numPr>
          <w:ilvl w:val="0"/>
          <w:numId w:val="26"/>
        </w:numPr>
        <w:rPr>
          <w:lang w:val="en-AU"/>
        </w:rPr>
      </w:pPr>
      <w:proofErr w:type="gramStart"/>
      <w:r w:rsidRPr="00DF6DDE">
        <w:rPr>
          <w:lang w:val="en-AU"/>
        </w:rPr>
        <w:t>provide</w:t>
      </w:r>
      <w:proofErr w:type="gramEnd"/>
      <w:r w:rsidRPr="00DF6DDE">
        <w:rPr>
          <w:lang w:val="en-AU"/>
        </w:rPr>
        <w:t xml:space="preserve"> opportunities to develop drawing and modelling skills to communicate and explore design ideas. Emphasis should be on progressing 2D and 3D drawing skills and increasing the range and complexity of functional modelling</w:t>
      </w:r>
    </w:p>
    <w:p w14:paraId="68D89D1A" w14:textId="77777777" w:rsidR="00DF6DDE" w:rsidRPr="00DF6DDE" w:rsidRDefault="00DF6DDE" w:rsidP="00DF6DDE">
      <w:pPr>
        <w:numPr>
          <w:ilvl w:val="0"/>
          <w:numId w:val="26"/>
        </w:numPr>
        <w:rPr>
          <w:lang w:val="en-AU"/>
        </w:rPr>
      </w:pPr>
      <w:proofErr w:type="gramStart"/>
      <w:r w:rsidRPr="00DF6DDE">
        <w:rPr>
          <w:lang w:val="en-AU"/>
        </w:rPr>
        <w:t>provide</w:t>
      </w:r>
      <w:proofErr w:type="gramEnd"/>
      <w:r w:rsidRPr="00DF6DDE">
        <w:rPr>
          <w:lang w:val="en-AU"/>
        </w:rPr>
        <w:t xml:space="preserve"> a range of materials/components and support students to develop the necessary knowledge and skills to evaluate and use them</w:t>
      </w:r>
    </w:p>
    <w:p w14:paraId="590FD59F" w14:textId="77777777" w:rsidR="00DF6DDE" w:rsidRPr="00DF6DDE" w:rsidRDefault="00DF6DDE" w:rsidP="00DF6DDE">
      <w:pPr>
        <w:numPr>
          <w:ilvl w:val="0"/>
          <w:numId w:val="26"/>
        </w:numPr>
        <w:rPr>
          <w:lang w:val="en-AU"/>
        </w:rPr>
      </w:pPr>
      <w:proofErr w:type="gramStart"/>
      <w:r w:rsidRPr="00DF6DDE">
        <w:rPr>
          <w:lang w:val="en-AU"/>
        </w:rPr>
        <w:t>guide</w:t>
      </w:r>
      <w:proofErr w:type="gramEnd"/>
      <w:r w:rsidRPr="00DF6DDE">
        <w:rPr>
          <w:lang w:val="en-AU"/>
        </w:rPr>
        <w:t xml:space="preserve"> students to evaluate outcomes in situ against brief specifications.</w:t>
      </w:r>
    </w:p>
    <w:p w14:paraId="4F83132C" w14:textId="77777777" w:rsidR="00DF6DDE" w:rsidRPr="00DF6DDE" w:rsidRDefault="00DF6DDE" w:rsidP="00DF6DDE">
      <w:pPr>
        <w:rPr>
          <w:b/>
          <w:bCs/>
          <w:lang w:val="en-AU"/>
        </w:rPr>
      </w:pPr>
      <w:r w:rsidRPr="00DF6DDE">
        <w:rPr>
          <w:b/>
          <w:bCs/>
          <w:lang w:val="en-AU"/>
        </w:rPr>
        <w:t>Indicators</w:t>
      </w:r>
    </w:p>
    <w:p w14:paraId="728353BA" w14:textId="77777777" w:rsidR="00DF6DDE" w:rsidRPr="00DF6DDE" w:rsidRDefault="00DF6DDE" w:rsidP="00DF6DDE">
      <w:pPr>
        <w:rPr>
          <w:lang w:val="en-AU"/>
        </w:rPr>
      </w:pPr>
      <w:r w:rsidRPr="00DF6DDE">
        <w:rPr>
          <w:lang w:val="en-AU"/>
        </w:rPr>
        <w:t>Students can:</w:t>
      </w:r>
    </w:p>
    <w:p w14:paraId="332FF11F" w14:textId="77777777" w:rsidR="00DF6DDE" w:rsidRPr="00DF6DDE" w:rsidRDefault="00DF6DDE" w:rsidP="00DF6DDE">
      <w:pPr>
        <w:numPr>
          <w:ilvl w:val="0"/>
          <w:numId w:val="27"/>
        </w:numPr>
        <w:rPr>
          <w:lang w:val="en-AU"/>
        </w:rPr>
      </w:pPr>
      <w:proofErr w:type="gramStart"/>
      <w:r w:rsidRPr="00DF6DDE">
        <w:rPr>
          <w:lang w:val="en-AU"/>
        </w:rPr>
        <w:t>generate</w:t>
      </w:r>
      <w:proofErr w:type="gramEnd"/>
      <w:r w:rsidRPr="00DF6DDE">
        <w:rPr>
          <w:lang w:val="en-AU"/>
        </w:rPr>
        <w:t xml:space="preserve"> design ideas that are informed by research and analysis of existing outcomes</w:t>
      </w:r>
    </w:p>
    <w:p w14:paraId="5141F120" w14:textId="77777777" w:rsidR="00DF6DDE" w:rsidRPr="00DF6DDE" w:rsidRDefault="00DF6DDE" w:rsidP="00DF6DDE">
      <w:pPr>
        <w:numPr>
          <w:ilvl w:val="0"/>
          <w:numId w:val="27"/>
        </w:numPr>
        <w:rPr>
          <w:lang w:val="en-AU"/>
        </w:rPr>
      </w:pPr>
      <w:proofErr w:type="gramStart"/>
      <w:r w:rsidRPr="00DF6DDE">
        <w:rPr>
          <w:lang w:val="en-AU"/>
        </w:rPr>
        <w:t>undertake</w:t>
      </w:r>
      <w:proofErr w:type="gramEnd"/>
      <w:r w:rsidRPr="00DF6DDE">
        <w:rPr>
          <w:lang w:val="en-AU"/>
        </w:rPr>
        <w:t xml:space="preserve"> functional modelling to develop design ideas into a conceptual design that addresses the specifications</w:t>
      </w:r>
    </w:p>
    <w:p w14:paraId="69CC41AC" w14:textId="77777777" w:rsidR="00DF6DDE" w:rsidRPr="00DF6DDE" w:rsidRDefault="00DF6DDE" w:rsidP="00DF6DDE">
      <w:pPr>
        <w:numPr>
          <w:ilvl w:val="0"/>
          <w:numId w:val="27"/>
        </w:numPr>
        <w:rPr>
          <w:lang w:val="en-AU"/>
        </w:rPr>
      </w:pPr>
      <w:proofErr w:type="gramStart"/>
      <w:r w:rsidRPr="00DF6DDE">
        <w:rPr>
          <w:lang w:val="en-AU"/>
        </w:rPr>
        <w:t>evaluate</w:t>
      </w:r>
      <w:proofErr w:type="gramEnd"/>
      <w:r w:rsidRPr="00DF6DDE">
        <w:rPr>
          <w:lang w:val="en-AU"/>
        </w:rPr>
        <w:t xml:space="preserve"> suitability of materials/components, based on their performance properties, to select those appropriate for use in the production of a feasible outcome</w:t>
      </w:r>
    </w:p>
    <w:p w14:paraId="5C0056A6" w14:textId="77777777" w:rsidR="00DF6DDE" w:rsidRPr="00DF6DDE" w:rsidRDefault="00DF6DDE" w:rsidP="00DF6DDE">
      <w:pPr>
        <w:numPr>
          <w:ilvl w:val="0"/>
          <w:numId w:val="27"/>
        </w:numPr>
        <w:rPr>
          <w:lang w:val="en-AU"/>
        </w:rPr>
      </w:pPr>
      <w:proofErr w:type="gramStart"/>
      <w:r w:rsidRPr="00DF6DDE">
        <w:rPr>
          <w:lang w:val="en-AU"/>
        </w:rPr>
        <w:t>produce</w:t>
      </w:r>
      <w:proofErr w:type="gramEnd"/>
      <w:r w:rsidRPr="00DF6DDE">
        <w:rPr>
          <w:lang w:val="en-AU"/>
        </w:rPr>
        <w:t xml:space="preserve"> and trial a prototype of the outcome</w:t>
      </w:r>
    </w:p>
    <w:p w14:paraId="1408FF1D" w14:textId="77777777" w:rsidR="00DF6DDE" w:rsidRDefault="00DF6DDE" w:rsidP="00DF6DDE">
      <w:pPr>
        <w:numPr>
          <w:ilvl w:val="0"/>
          <w:numId w:val="27"/>
        </w:numPr>
        <w:rPr>
          <w:lang w:val="en-AU"/>
        </w:rPr>
      </w:pPr>
      <w:proofErr w:type="gramStart"/>
      <w:r w:rsidRPr="00DF6DDE">
        <w:rPr>
          <w:lang w:val="en-AU"/>
        </w:rPr>
        <w:t>evaluate</w:t>
      </w:r>
      <w:proofErr w:type="gramEnd"/>
      <w:r w:rsidRPr="00DF6DDE">
        <w:rPr>
          <w:lang w:val="en-AU"/>
        </w:rPr>
        <w:t xml:space="preserve"> the fitness for purpose of the final outcome against the specifications.</w:t>
      </w:r>
    </w:p>
    <w:p w14:paraId="4811BA59" w14:textId="6B26CE28" w:rsidR="00DF6DDE" w:rsidRPr="00DF6DDE" w:rsidRDefault="00DF6DDE" w:rsidP="00DF6DDE">
      <w:pPr>
        <w:pStyle w:val="heading25"/>
      </w:pPr>
      <w:r>
        <w:t>Level 6</w:t>
      </w:r>
    </w:p>
    <w:p w14:paraId="382FC916" w14:textId="77777777" w:rsidR="00DF6DDE" w:rsidRPr="00DF6DDE" w:rsidRDefault="00DF6DDE" w:rsidP="00DF6DDE">
      <w:pPr>
        <w:rPr>
          <w:b/>
          <w:bCs/>
          <w:lang w:val="en-AU"/>
        </w:rPr>
      </w:pPr>
      <w:r w:rsidRPr="00DF6DDE">
        <w:rPr>
          <w:b/>
          <w:bCs/>
          <w:lang w:val="en-AU"/>
        </w:rPr>
        <w:t>Achievement objective</w:t>
      </w:r>
    </w:p>
    <w:p w14:paraId="1C422AC2" w14:textId="77777777" w:rsidR="00DF6DDE" w:rsidRPr="00DF6DDE" w:rsidRDefault="00DF6DDE" w:rsidP="00DF6DDE">
      <w:pPr>
        <w:rPr>
          <w:lang w:val="en-AU"/>
        </w:rPr>
      </w:pPr>
      <w:r w:rsidRPr="00DF6DDE">
        <w:rPr>
          <w:lang w:val="en-AU"/>
        </w:rPr>
        <w:t>Students will:</w:t>
      </w:r>
    </w:p>
    <w:p w14:paraId="316F1F2E" w14:textId="77777777" w:rsidR="00DF6DDE" w:rsidRPr="00DF6DDE" w:rsidRDefault="00DF6DDE" w:rsidP="00DF6DDE">
      <w:pPr>
        <w:rPr>
          <w:lang w:val="en-AU"/>
        </w:rPr>
      </w:pPr>
      <w:r w:rsidRPr="00DF6DDE">
        <w:rPr>
          <w:lang w:val="en-AU"/>
        </w:rPr>
        <w:t>Critically analyse their own and others’ outcomes to inform the development of ideas for feasible outcomes. Undertake ongoing experimentation and functional modelling, taking account of stakeholder feedback and trialling in the physical and social environments. Use the information gained to select, justify, and develop a final outcome. Evaluate this outcome’s fitness for purpose against the brief and justify the evaluation using feedback from stakeholders.</w:t>
      </w:r>
    </w:p>
    <w:p w14:paraId="0F0C053A" w14:textId="77777777" w:rsidR="00DF6DDE" w:rsidRPr="00DF6DDE" w:rsidRDefault="00DF6DDE" w:rsidP="00DF6DDE">
      <w:pPr>
        <w:rPr>
          <w:b/>
          <w:bCs/>
          <w:lang w:val="en-AU"/>
        </w:rPr>
      </w:pPr>
      <w:r w:rsidRPr="00DF6DDE">
        <w:rPr>
          <w:b/>
          <w:bCs/>
          <w:lang w:val="en-AU"/>
        </w:rPr>
        <w:t>Teacher guidance</w:t>
      </w:r>
    </w:p>
    <w:p w14:paraId="5B31298E" w14:textId="77777777" w:rsidR="00DF6DDE" w:rsidRPr="00DF6DDE" w:rsidRDefault="00DF6DDE" w:rsidP="00DF6DDE">
      <w:pPr>
        <w:rPr>
          <w:lang w:val="en-AU"/>
        </w:rPr>
      </w:pPr>
      <w:r w:rsidRPr="00DF6DDE">
        <w:rPr>
          <w:lang w:val="en-AU"/>
        </w:rPr>
        <w:t>To support students to undertake outcome development and evaluation at level six teachers could:</w:t>
      </w:r>
    </w:p>
    <w:p w14:paraId="0814223A" w14:textId="77777777" w:rsidR="00DF6DDE" w:rsidRPr="00DF6DDE" w:rsidRDefault="00DF6DDE" w:rsidP="00DF6DDE">
      <w:pPr>
        <w:numPr>
          <w:ilvl w:val="0"/>
          <w:numId w:val="28"/>
        </w:numPr>
        <w:rPr>
          <w:lang w:val="en-AU"/>
        </w:rPr>
      </w:pPr>
      <w:proofErr w:type="gramStart"/>
      <w:r w:rsidRPr="00DF6DDE">
        <w:rPr>
          <w:lang w:val="en-AU"/>
        </w:rPr>
        <w:t>ensure</w:t>
      </w:r>
      <w:proofErr w:type="gramEnd"/>
      <w:r w:rsidRPr="00DF6DDE">
        <w:rPr>
          <w:lang w:val="en-AU"/>
        </w:rPr>
        <w:t xml:space="preserve"> that there is a brief with clear specifications against which a developed outcome can be evaluated</w:t>
      </w:r>
    </w:p>
    <w:p w14:paraId="0771C54B" w14:textId="77777777" w:rsidR="00DF6DDE" w:rsidRPr="00DF6DDE" w:rsidRDefault="00DF6DDE" w:rsidP="00DF6DDE">
      <w:pPr>
        <w:numPr>
          <w:ilvl w:val="0"/>
          <w:numId w:val="28"/>
        </w:numPr>
        <w:rPr>
          <w:lang w:val="en-AU"/>
        </w:rPr>
      </w:pPr>
      <w:proofErr w:type="gramStart"/>
      <w:r w:rsidRPr="00DF6DDE">
        <w:rPr>
          <w:lang w:val="en-AU"/>
        </w:rPr>
        <w:t>establish</w:t>
      </w:r>
      <w:proofErr w:type="gramEnd"/>
      <w:r w:rsidRPr="00DF6DDE">
        <w:rPr>
          <w:lang w:val="en-AU"/>
        </w:rPr>
        <w:t xml:space="preserve"> an environment that supports student innovation and encourages critical analysis of existing outcomes</w:t>
      </w:r>
    </w:p>
    <w:p w14:paraId="32AA86E5" w14:textId="77777777" w:rsidR="00DF6DDE" w:rsidRPr="00DF6DDE" w:rsidRDefault="00DF6DDE" w:rsidP="00DF6DDE">
      <w:pPr>
        <w:numPr>
          <w:ilvl w:val="0"/>
          <w:numId w:val="28"/>
        </w:numPr>
        <w:rPr>
          <w:lang w:val="en-AU"/>
        </w:rPr>
      </w:pPr>
      <w:proofErr w:type="gramStart"/>
      <w:r w:rsidRPr="00DF6DDE">
        <w:rPr>
          <w:lang w:val="en-AU"/>
        </w:rPr>
        <w:t>support</w:t>
      </w:r>
      <w:proofErr w:type="gramEnd"/>
      <w:r w:rsidRPr="00DF6DDE">
        <w:rPr>
          <w:lang w:val="en-AU"/>
        </w:rPr>
        <w:t xml:space="preserve"> students to develop drawing and modelling skills to communicate and explore design ideas. Emphasis should be on progressing 2D and 3D drawing skills and increasing the range and complexity of functional modelling</w:t>
      </w:r>
    </w:p>
    <w:p w14:paraId="5305BEF4" w14:textId="77777777" w:rsidR="00DF6DDE" w:rsidRPr="00DF6DDE" w:rsidRDefault="00DF6DDE" w:rsidP="00DF6DDE">
      <w:pPr>
        <w:numPr>
          <w:ilvl w:val="0"/>
          <w:numId w:val="28"/>
        </w:numPr>
        <w:rPr>
          <w:lang w:val="en-AU"/>
        </w:rPr>
      </w:pPr>
      <w:proofErr w:type="gramStart"/>
      <w:r w:rsidRPr="00DF6DDE">
        <w:rPr>
          <w:lang w:val="en-AU"/>
        </w:rPr>
        <w:t>support</w:t>
      </w:r>
      <w:proofErr w:type="gramEnd"/>
      <w:r w:rsidRPr="00DF6DDE">
        <w:rPr>
          <w:lang w:val="en-AU"/>
        </w:rPr>
        <w:t xml:space="preserve"> students to explore a range of materials/ components and to develop the necessary knowledge and skills to evaluate and use them</w:t>
      </w:r>
    </w:p>
    <w:p w14:paraId="1E7B8696" w14:textId="77777777" w:rsidR="00DF6DDE" w:rsidRPr="00DF6DDE" w:rsidRDefault="00DF6DDE" w:rsidP="00DF6DDE">
      <w:pPr>
        <w:numPr>
          <w:ilvl w:val="0"/>
          <w:numId w:val="28"/>
        </w:numPr>
        <w:rPr>
          <w:lang w:val="en-AU"/>
        </w:rPr>
      </w:pPr>
      <w:proofErr w:type="gramStart"/>
      <w:r w:rsidRPr="00DF6DDE">
        <w:rPr>
          <w:lang w:val="en-AU"/>
        </w:rPr>
        <w:t>support</w:t>
      </w:r>
      <w:proofErr w:type="gramEnd"/>
      <w:r w:rsidRPr="00DF6DDE">
        <w:rPr>
          <w:lang w:val="en-AU"/>
        </w:rPr>
        <w:t xml:space="preserve"> students to undertake prototyping to evaluate the outcome’s fitness for purpose and identify any further development requirements</w:t>
      </w:r>
    </w:p>
    <w:p w14:paraId="03E6EA35" w14:textId="77777777" w:rsidR="00DF6DDE" w:rsidRPr="00DF6DDE" w:rsidRDefault="00DF6DDE" w:rsidP="00DF6DDE">
      <w:pPr>
        <w:numPr>
          <w:ilvl w:val="0"/>
          <w:numId w:val="28"/>
        </w:numPr>
        <w:rPr>
          <w:lang w:val="en-AU"/>
        </w:rPr>
      </w:pPr>
      <w:proofErr w:type="gramStart"/>
      <w:r w:rsidRPr="00DF6DDE">
        <w:rPr>
          <w:lang w:val="en-AU"/>
        </w:rPr>
        <w:t>support</w:t>
      </w:r>
      <w:proofErr w:type="gramEnd"/>
      <w:r w:rsidRPr="00DF6DDE">
        <w:rPr>
          <w:lang w:val="en-AU"/>
        </w:rPr>
        <w:t xml:space="preserve"> students to gain targeted stakeholder feedback.</w:t>
      </w:r>
    </w:p>
    <w:p w14:paraId="4CB3B231" w14:textId="77777777" w:rsidR="00DF6DDE" w:rsidRPr="00DF6DDE" w:rsidRDefault="00DF6DDE" w:rsidP="00DF6DDE">
      <w:pPr>
        <w:rPr>
          <w:b/>
          <w:bCs/>
          <w:lang w:val="en-AU"/>
        </w:rPr>
      </w:pPr>
      <w:r w:rsidRPr="00DF6DDE">
        <w:rPr>
          <w:b/>
          <w:bCs/>
          <w:lang w:val="en-AU"/>
        </w:rPr>
        <w:t>Indicators</w:t>
      </w:r>
    </w:p>
    <w:p w14:paraId="24C7F1D2" w14:textId="77777777" w:rsidR="00DF6DDE" w:rsidRPr="00DF6DDE" w:rsidRDefault="00DF6DDE" w:rsidP="00DF6DDE">
      <w:pPr>
        <w:rPr>
          <w:lang w:val="en-AU"/>
        </w:rPr>
      </w:pPr>
      <w:r w:rsidRPr="00DF6DDE">
        <w:rPr>
          <w:lang w:val="en-AU"/>
        </w:rPr>
        <w:t>Students can:</w:t>
      </w:r>
    </w:p>
    <w:p w14:paraId="2594CDF9" w14:textId="77777777" w:rsidR="00DF6DDE" w:rsidRPr="00DF6DDE" w:rsidRDefault="00DF6DDE" w:rsidP="00DF6DDE">
      <w:pPr>
        <w:numPr>
          <w:ilvl w:val="0"/>
          <w:numId w:val="29"/>
        </w:numPr>
        <w:rPr>
          <w:lang w:val="en-AU"/>
        </w:rPr>
      </w:pPr>
      <w:proofErr w:type="gramStart"/>
      <w:r w:rsidRPr="00DF6DDE">
        <w:rPr>
          <w:lang w:val="en-AU"/>
        </w:rPr>
        <w:t>generate</w:t>
      </w:r>
      <w:proofErr w:type="gramEnd"/>
      <w:r w:rsidRPr="00DF6DDE">
        <w:rPr>
          <w:lang w:val="en-AU"/>
        </w:rPr>
        <w:t xml:space="preserve"> design ideas that are informed by research and the critical analysis of existing outcomes</w:t>
      </w:r>
    </w:p>
    <w:p w14:paraId="58AE8446" w14:textId="77777777" w:rsidR="00DF6DDE" w:rsidRPr="00DF6DDE" w:rsidRDefault="00DF6DDE" w:rsidP="00DF6DDE">
      <w:pPr>
        <w:numPr>
          <w:ilvl w:val="0"/>
          <w:numId w:val="29"/>
        </w:numPr>
        <w:rPr>
          <w:lang w:val="en-AU"/>
        </w:rPr>
      </w:pPr>
      <w:proofErr w:type="gramStart"/>
      <w:r w:rsidRPr="00DF6DDE">
        <w:rPr>
          <w:lang w:val="en-AU"/>
        </w:rPr>
        <w:t>undertake</w:t>
      </w:r>
      <w:proofErr w:type="gramEnd"/>
      <w:r w:rsidRPr="00DF6DDE">
        <w:rPr>
          <w:lang w:val="en-AU"/>
        </w:rPr>
        <w:t xml:space="preserve"> functional modelling to refine design ideas and enhance their ability to address the specifications</w:t>
      </w:r>
    </w:p>
    <w:p w14:paraId="3A1561D3" w14:textId="77777777" w:rsidR="00DF6DDE" w:rsidRPr="00DF6DDE" w:rsidRDefault="00DF6DDE" w:rsidP="00DF6DDE">
      <w:pPr>
        <w:numPr>
          <w:ilvl w:val="0"/>
          <w:numId w:val="29"/>
        </w:numPr>
        <w:rPr>
          <w:lang w:val="en-AU"/>
        </w:rPr>
      </w:pPr>
      <w:proofErr w:type="gramStart"/>
      <w:r w:rsidRPr="00DF6DDE">
        <w:rPr>
          <w:lang w:val="en-AU"/>
        </w:rPr>
        <w:t>evaluate</w:t>
      </w:r>
      <w:proofErr w:type="gramEnd"/>
      <w:r w:rsidRPr="00DF6DDE">
        <w:rPr>
          <w:lang w:val="en-AU"/>
        </w:rPr>
        <w:t xml:space="preserve"> design ideas in terms of their ability to support the development of a conceptual design for a feasible outcome</w:t>
      </w:r>
    </w:p>
    <w:p w14:paraId="6156A0CF" w14:textId="77777777" w:rsidR="00DF6DDE" w:rsidRPr="00DF6DDE" w:rsidRDefault="00DF6DDE" w:rsidP="00DF6DDE">
      <w:pPr>
        <w:numPr>
          <w:ilvl w:val="0"/>
          <w:numId w:val="29"/>
        </w:numPr>
        <w:rPr>
          <w:lang w:val="en-AU"/>
        </w:rPr>
      </w:pPr>
      <w:proofErr w:type="gramStart"/>
      <w:r w:rsidRPr="00DF6DDE">
        <w:rPr>
          <w:lang w:val="en-AU"/>
        </w:rPr>
        <w:t>evaluate</w:t>
      </w:r>
      <w:proofErr w:type="gramEnd"/>
      <w:r w:rsidRPr="00DF6DDE">
        <w:rPr>
          <w:lang w:val="en-AU"/>
        </w:rPr>
        <w:t xml:space="preserve"> the conceptual design against the specifications to determine the proposed outcomes potential fitness for purpose</w:t>
      </w:r>
    </w:p>
    <w:p w14:paraId="53641823" w14:textId="77777777" w:rsidR="00DF6DDE" w:rsidRPr="00DF6DDE" w:rsidRDefault="00DF6DDE" w:rsidP="00DF6DDE">
      <w:pPr>
        <w:numPr>
          <w:ilvl w:val="0"/>
          <w:numId w:val="29"/>
        </w:numPr>
        <w:rPr>
          <w:lang w:val="en-AU"/>
        </w:rPr>
      </w:pPr>
      <w:proofErr w:type="gramStart"/>
      <w:r w:rsidRPr="00DF6DDE">
        <w:rPr>
          <w:lang w:val="en-AU"/>
        </w:rPr>
        <w:t>evaluate</w:t>
      </w:r>
      <w:proofErr w:type="gramEnd"/>
      <w:r w:rsidRPr="00DF6DDE">
        <w:rPr>
          <w:lang w:val="en-AU"/>
        </w:rPr>
        <w:t xml:space="preserve"> suitability of materials/components, based on their performance properties, to select those appropriate for use in the production of a feasible outcome</w:t>
      </w:r>
    </w:p>
    <w:p w14:paraId="41FEE8FB" w14:textId="77777777" w:rsidR="00DF6DDE" w:rsidRPr="00DF6DDE" w:rsidRDefault="00DF6DDE" w:rsidP="00DF6DDE">
      <w:pPr>
        <w:numPr>
          <w:ilvl w:val="0"/>
          <w:numId w:val="29"/>
        </w:numPr>
        <w:rPr>
          <w:lang w:val="en-AU"/>
        </w:rPr>
      </w:pPr>
      <w:proofErr w:type="gramStart"/>
      <w:r w:rsidRPr="00DF6DDE">
        <w:rPr>
          <w:lang w:val="en-AU"/>
        </w:rPr>
        <w:t>produce</w:t>
      </w:r>
      <w:proofErr w:type="gramEnd"/>
      <w:r w:rsidRPr="00DF6DDE">
        <w:rPr>
          <w:lang w:val="en-AU"/>
        </w:rPr>
        <w:t xml:space="preserve"> and trial a prototype of the outcome to evaluate its fitness for purpose and identify any changes that would enhance the outcome</w:t>
      </w:r>
    </w:p>
    <w:p w14:paraId="6B3CBF18" w14:textId="77777777" w:rsidR="00DF6DDE" w:rsidRDefault="00DF6DDE" w:rsidP="00DF6DDE">
      <w:pPr>
        <w:numPr>
          <w:ilvl w:val="0"/>
          <w:numId w:val="29"/>
        </w:numPr>
        <w:rPr>
          <w:lang w:val="en-AU"/>
        </w:rPr>
      </w:pPr>
      <w:proofErr w:type="gramStart"/>
      <w:r w:rsidRPr="00DF6DDE">
        <w:rPr>
          <w:lang w:val="en-AU"/>
        </w:rPr>
        <w:t>use</w:t>
      </w:r>
      <w:proofErr w:type="gramEnd"/>
      <w:r w:rsidRPr="00DF6DDE">
        <w:rPr>
          <w:lang w:val="en-AU"/>
        </w:rPr>
        <w:t xml:space="preserve"> stakeholder feedback to support and justify key design decisions and evaluations of fitness for purpose.</w:t>
      </w:r>
    </w:p>
    <w:p w14:paraId="4ABFCEF7" w14:textId="2FABF771" w:rsidR="00DF6DDE" w:rsidRPr="00DF6DDE" w:rsidRDefault="00DF6DDE" w:rsidP="00DF6DDE">
      <w:pPr>
        <w:pStyle w:val="heading25"/>
      </w:pPr>
      <w:r>
        <w:t>Level 7</w:t>
      </w:r>
    </w:p>
    <w:p w14:paraId="147BFABA" w14:textId="77777777" w:rsidR="00DF6DDE" w:rsidRPr="00DF6DDE" w:rsidRDefault="00DF6DDE" w:rsidP="00DF6DDE">
      <w:pPr>
        <w:rPr>
          <w:b/>
          <w:bCs/>
          <w:lang w:val="en-AU"/>
        </w:rPr>
      </w:pPr>
      <w:r w:rsidRPr="00DF6DDE">
        <w:rPr>
          <w:b/>
          <w:bCs/>
          <w:lang w:val="en-AU"/>
        </w:rPr>
        <w:t>Achievement objective</w:t>
      </w:r>
    </w:p>
    <w:p w14:paraId="734E608C" w14:textId="77777777" w:rsidR="00DF6DDE" w:rsidRPr="00DF6DDE" w:rsidRDefault="00DF6DDE" w:rsidP="00DF6DDE">
      <w:pPr>
        <w:rPr>
          <w:lang w:val="en-AU"/>
        </w:rPr>
      </w:pPr>
      <w:r w:rsidRPr="00DF6DDE">
        <w:rPr>
          <w:lang w:val="en-AU"/>
        </w:rPr>
        <w:t>Students will:</w:t>
      </w:r>
    </w:p>
    <w:p w14:paraId="20DAD6CB" w14:textId="77777777" w:rsidR="00DF6DDE" w:rsidRPr="00DF6DDE" w:rsidRDefault="00DF6DDE" w:rsidP="00DF6DDE">
      <w:pPr>
        <w:rPr>
          <w:lang w:val="en-AU"/>
        </w:rPr>
      </w:pPr>
      <w:r w:rsidRPr="00DF6DDE">
        <w:rPr>
          <w:lang w:val="en-AU"/>
        </w:rPr>
        <w:t>Critically analyse their own and others’ outcomes and evaluative practices to inform the development of ideas for feasible outcomes. Undertake a critical evaluation that is informed by ongoing experimentation and functional modelling, stakeholder feedback, and trialling in the physical and social environments. Use the information gained to select, justify, and develop an outcome. Evaluate this outcome’s fitness for purpose against the brief. Justify the evaluation using feedback from stakeholders and demonstrating a critical understanding of the issue.</w:t>
      </w:r>
    </w:p>
    <w:p w14:paraId="066EEE02" w14:textId="77777777" w:rsidR="00DF6DDE" w:rsidRPr="00DF6DDE" w:rsidRDefault="00DF6DDE" w:rsidP="00DF6DDE">
      <w:pPr>
        <w:rPr>
          <w:b/>
          <w:bCs/>
          <w:lang w:val="en-AU"/>
        </w:rPr>
      </w:pPr>
      <w:r w:rsidRPr="00DF6DDE">
        <w:rPr>
          <w:b/>
          <w:bCs/>
          <w:lang w:val="en-AU"/>
        </w:rPr>
        <w:t>Teacher guidance</w:t>
      </w:r>
    </w:p>
    <w:p w14:paraId="68AD8868" w14:textId="77777777" w:rsidR="00DF6DDE" w:rsidRPr="00DF6DDE" w:rsidRDefault="00DF6DDE" w:rsidP="00DF6DDE">
      <w:pPr>
        <w:rPr>
          <w:lang w:val="en-AU"/>
        </w:rPr>
      </w:pPr>
      <w:r w:rsidRPr="00DF6DDE">
        <w:rPr>
          <w:lang w:val="en-AU"/>
        </w:rPr>
        <w:t>To support students to undertake outcome development and evaluation at level seven teachers could:</w:t>
      </w:r>
    </w:p>
    <w:p w14:paraId="6456FB22" w14:textId="77777777" w:rsidR="00DF6DDE" w:rsidRPr="00DF6DDE" w:rsidRDefault="00DF6DDE" w:rsidP="00DF6DDE">
      <w:pPr>
        <w:numPr>
          <w:ilvl w:val="0"/>
          <w:numId w:val="30"/>
        </w:numPr>
        <w:rPr>
          <w:lang w:val="en-AU"/>
        </w:rPr>
      </w:pPr>
      <w:proofErr w:type="gramStart"/>
      <w:r w:rsidRPr="00DF6DDE">
        <w:rPr>
          <w:lang w:val="en-AU"/>
        </w:rPr>
        <w:t>ensure</w:t>
      </w:r>
      <w:proofErr w:type="gramEnd"/>
      <w:r w:rsidRPr="00DF6DDE">
        <w:rPr>
          <w:lang w:val="en-AU"/>
        </w:rPr>
        <w:t xml:space="preserve"> that there is a brief with clear specifications against which a developed outcome can be evaluated</w:t>
      </w:r>
    </w:p>
    <w:p w14:paraId="77ED4321" w14:textId="77777777" w:rsidR="00DF6DDE" w:rsidRPr="00DF6DDE" w:rsidRDefault="00DF6DDE" w:rsidP="00DF6DDE">
      <w:pPr>
        <w:numPr>
          <w:ilvl w:val="0"/>
          <w:numId w:val="30"/>
        </w:numPr>
        <w:rPr>
          <w:lang w:val="en-AU"/>
        </w:rPr>
      </w:pPr>
      <w:proofErr w:type="gramStart"/>
      <w:r w:rsidRPr="00DF6DDE">
        <w:rPr>
          <w:lang w:val="en-AU"/>
        </w:rPr>
        <w:t>establish</w:t>
      </w:r>
      <w:proofErr w:type="gramEnd"/>
      <w:r w:rsidRPr="00DF6DDE">
        <w:rPr>
          <w:lang w:val="en-AU"/>
        </w:rPr>
        <w:t xml:space="preserve"> an environment that supports student innovation and encourages critical analysis of existing outcomes</w:t>
      </w:r>
    </w:p>
    <w:p w14:paraId="64354BE3" w14:textId="77777777" w:rsidR="00DF6DDE" w:rsidRPr="00DF6DDE" w:rsidRDefault="00DF6DDE" w:rsidP="00DF6DDE">
      <w:pPr>
        <w:numPr>
          <w:ilvl w:val="0"/>
          <w:numId w:val="30"/>
        </w:numPr>
        <w:rPr>
          <w:lang w:val="en-AU"/>
        </w:rPr>
      </w:pPr>
      <w:proofErr w:type="gramStart"/>
      <w:r w:rsidRPr="00DF6DDE">
        <w:rPr>
          <w:lang w:val="en-AU"/>
        </w:rPr>
        <w:t>support</w:t>
      </w:r>
      <w:proofErr w:type="gramEnd"/>
      <w:r w:rsidRPr="00DF6DDE">
        <w:rPr>
          <w:lang w:val="en-AU"/>
        </w:rPr>
        <w:t xml:space="preserve"> students to critically analyse evaluative practices used within functional modelling</w:t>
      </w:r>
    </w:p>
    <w:p w14:paraId="6BAD29E4" w14:textId="77777777" w:rsidR="00DF6DDE" w:rsidRPr="00DF6DDE" w:rsidRDefault="00DF6DDE" w:rsidP="00DF6DDE">
      <w:pPr>
        <w:numPr>
          <w:ilvl w:val="0"/>
          <w:numId w:val="30"/>
        </w:numPr>
        <w:rPr>
          <w:lang w:val="en-AU"/>
        </w:rPr>
      </w:pPr>
      <w:proofErr w:type="gramStart"/>
      <w:r w:rsidRPr="00DF6DDE">
        <w:rPr>
          <w:lang w:val="en-AU"/>
        </w:rPr>
        <w:t>support</w:t>
      </w:r>
      <w:proofErr w:type="gramEnd"/>
      <w:r w:rsidRPr="00DF6DDE">
        <w:rPr>
          <w:lang w:val="en-AU"/>
        </w:rPr>
        <w:t xml:space="preserve"> students to develop drawing and modelling skills to communicate and explore design ideas. Emphasis should be on progressing 2D and 3D drawing skills and increasing the range and complexity of functional modelling</w:t>
      </w:r>
    </w:p>
    <w:p w14:paraId="6D2CF547" w14:textId="77777777" w:rsidR="00DF6DDE" w:rsidRPr="00DF6DDE" w:rsidRDefault="00DF6DDE" w:rsidP="00DF6DDE">
      <w:pPr>
        <w:numPr>
          <w:ilvl w:val="0"/>
          <w:numId w:val="30"/>
        </w:numPr>
        <w:rPr>
          <w:lang w:val="en-AU"/>
        </w:rPr>
      </w:pPr>
      <w:proofErr w:type="gramStart"/>
      <w:r w:rsidRPr="00DF6DDE">
        <w:rPr>
          <w:lang w:val="en-AU"/>
        </w:rPr>
        <w:t>support</w:t>
      </w:r>
      <w:proofErr w:type="gramEnd"/>
      <w:r w:rsidRPr="00DF6DDE">
        <w:rPr>
          <w:lang w:val="en-AU"/>
        </w:rPr>
        <w:t xml:space="preserve"> students to explore a range of materials/ components, and to develop the necessary knowledge and skills to evaluate and make effective use of them</w:t>
      </w:r>
    </w:p>
    <w:p w14:paraId="70CAA2E5" w14:textId="77777777" w:rsidR="00DF6DDE" w:rsidRPr="00DF6DDE" w:rsidRDefault="00DF6DDE" w:rsidP="00DF6DDE">
      <w:pPr>
        <w:numPr>
          <w:ilvl w:val="0"/>
          <w:numId w:val="30"/>
        </w:numPr>
        <w:rPr>
          <w:lang w:val="en-AU"/>
        </w:rPr>
      </w:pPr>
      <w:proofErr w:type="gramStart"/>
      <w:r w:rsidRPr="00DF6DDE">
        <w:rPr>
          <w:lang w:val="en-AU"/>
        </w:rPr>
        <w:t>support</w:t>
      </w:r>
      <w:proofErr w:type="gramEnd"/>
      <w:r w:rsidRPr="00DF6DDE">
        <w:rPr>
          <w:lang w:val="en-AU"/>
        </w:rPr>
        <w:t xml:space="preserve"> students to undertake prototyping to gain evidence that enables clear judgments regarding the outcome’s fitness for purpose and determine the need for any changes to enhance the outcome</w:t>
      </w:r>
    </w:p>
    <w:p w14:paraId="28D82002" w14:textId="77777777" w:rsidR="00DF6DDE" w:rsidRPr="00DF6DDE" w:rsidRDefault="00DF6DDE" w:rsidP="00DF6DDE">
      <w:pPr>
        <w:numPr>
          <w:ilvl w:val="0"/>
          <w:numId w:val="30"/>
        </w:numPr>
        <w:rPr>
          <w:lang w:val="en-AU"/>
        </w:rPr>
      </w:pPr>
      <w:proofErr w:type="gramStart"/>
      <w:r w:rsidRPr="00DF6DDE">
        <w:rPr>
          <w:lang w:val="en-AU"/>
        </w:rPr>
        <w:t>support</w:t>
      </w:r>
      <w:proofErr w:type="gramEnd"/>
      <w:r w:rsidRPr="00DF6DDE">
        <w:rPr>
          <w:lang w:val="en-AU"/>
        </w:rPr>
        <w:t xml:space="preserve"> students to gain targeted stakeholder feedback and understand the implications of the physical and social environment in which the outcome is to be located.</w:t>
      </w:r>
    </w:p>
    <w:p w14:paraId="0650A719" w14:textId="77777777" w:rsidR="00DF6DDE" w:rsidRPr="00DF6DDE" w:rsidRDefault="00DF6DDE" w:rsidP="00DF6DDE">
      <w:pPr>
        <w:rPr>
          <w:b/>
          <w:bCs/>
          <w:lang w:val="en-AU"/>
        </w:rPr>
      </w:pPr>
      <w:r w:rsidRPr="00DF6DDE">
        <w:rPr>
          <w:b/>
          <w:bCs/>
          <w:lang w:val="en-AU"/>
        </w:rPr>
        <w:t>Indicators</w:t>
      </w:r>
    </w:p>
    <w:p w14:paraId="5F2730AA" w14:textId="77777777" w:rsidR="00DF6DDE" w:rsidRPr="00DF6DDE" w:rsidRDefault="00DF6DDE" w:rsidP="00DF6DDE">
      <w:pPr>
        <w:rPr>
          <w:lang w:val="en-AU"/>
        </w:rPr>
      </w:pPr>
      <w:r w:rsidRPr="00DF6DDE">
        <w:rPr>
          <w:lang w:val="en-AU"/>
        </w:rPr>
        <w:t>Students can:</w:t>
      </w:r>
    </w:p>
    <w:p w14:paraId="7D82C7A4" w14:textId="77777777" w:rsidR="00DF6DDE" w:rsidRPr="00DF6DDE" w:rsidRDefault="00DF6DDE" w:rsidP="00DF6DDE">
      <w:pPr>
        <w:numPr>
          <w:ilvl w:val="0"/>
          <w:numId w:val="31"/>
        </w:numPr>
        <w:rPr>
          <w:lang w:val="en-AU"/>
        </w:rPr>
      </w:pPr>
      <w:proofErr w:type="gramStart"/>
      <w:r w:rsidRPr="00DF6DDE">
        <w:rPr>
          <w:lang w:val="en-AU"/>
        </w:rPr>
        <w:t>generate</w:t>
      </w:r>
      <w:proofErr w:type="gramEnd"/>
      <w:r w:rsidRPr="00DF6DDE">
        <w:rPr>
          <w:lang w:val="en-AU"/>
        </w:rPr>
        <w:t xml:space="preserve"> design ideas that are informed by research and critical analysis of existing outcomes</w:t>
      </w:r>
    </w:p>
    <w:p w14:paraId="1D31CF46" w14:textId="77777777" w:rsidR="00DF6DDE" w:rsidRPr="00DF6DDE" w:rsidRDefault="00DF6DDE" w:rsidP="00DF6DDE">
      <w:pPr>
        <w:numPr>
          <w:ilvl w:val="0"/>
          <w:numId w:val="31"/>
        </w:numPr>
        <w:rPr>
          <w:lang w:val="en-AU"/>
        </w:rPr>
      </w:pPr>
      <w:proofErr w:type="gramStart"/>
      <w:r w:rsidRPr="00DF6DDE">
        <w:rPr>
          <w:lang w:val="en-AU"/>
        </w:rPr>
        <w:t>develop</w:t>
      </w:r>
      <w:proofErr w:type="gramEnd"/>
      <w:r w:rsidRPr="00DF6DDE">
        <w:rPr>
          <w:lang w:val="en-AU"/>
        </w:rPr>
        <w:t xml:space="preserve"> design ideas for outcomes that are justified as feasible with evidence gained through functional modelling</w:t>
      </w:r>
    </w:p>
    <w:p w14:paraId="1AE96B1A" w14:textId="77777777" w:rsidR="00DF6DDE" w:rsidRPr="00DF6DDE" w:rsidRDefault="00DF6DDE" w:rsidP="00DF6DDE">
      <w:pPr>
        <w:numPr>
          <w:ilvl w:val="0"/>
          <w:numId w:val="31"/>
        </w:numPr>
        <w:rPr>
          <w:lang w:val="en-AU"/>
        </w:rPr>
      </w:pPr>
      <w:proofErr w:type="gramStart"/>
      <w:r w:rsidRPr="00DF6DDE">
        <w:rPr>
          <w:lang w:val="en-AU"/>
        </w:rPr>
        <w:t>critically</w:t>
      </w:r>
      <w:proofErr w:type="gramEnd"/>
      <w:r w:rsidRPr="00DF6DDE">
        <w:rPr>
          <w:lang w:val="en-AU"/>
        </w:rPr>
        <w:t xml:space="preserve"> analyse evaluative practices used when functional modelling to inform own functional modelling</w:t>
      </w:r>
    </w:p>
    <w:p w14:paraId="07BE808B" w14:textId="77777777" w:rsidR="00DF6DDE" w:rsidRPr="00DF6DDE" w:rsidRDefault="00DF6DDE" w:rsidP="00DF6DDE">
      <w:pPr>
        <w:numPr>
          <w:ilvl w:val="0"/>
          <w:numId w:val="31"/>
        </w:numPr>
        <w:rPr>
          <w:lang w:val="en-AU"/>
        </w:rPr>
      </w:pPr>
      <w:proofErr w:type="gramStart"/>
      <w:r w:rsidRPr="00DF6DDE">
        <w:rPr>
          <w:lang w:val="en-AU"/>
        </w:rPr>
        <w:t>undertake</w:t>
      </w:r>
      <w:proofErr w:type="gramEnd"/>
      <w:r w:rsidRPr="00DF6DDE">
        <w:rPr>
          <w:lang w:val="en-AU"/>
        </w:rPr>
        <w:t xml:space="preserve"> functional modelling to evaluate design ideas and develop and test a conceptual design to provide evidence of the proposed outcome’s ability to be fit for purpose</w:t>
      </w:r>
    </w:p>
    <w:p w14:paraId="3255FB89" w14:textId="77777777" w:rsidR="00DF6DDE" w:rsidRPr="00DF6DDE" w:rsidRDefault="00DF6DDE" w:rsidP="00DF6DDE">
      <w:pPr>
        <w:numPr>
          <w:ilvl w:val="0"/>
          <w:numId w:val="31"/>
        </w:numPr>
        <w:rPr>
          <w:lang w:val="en-AU"/>
        </w:rPr>
      </w:pPr>
      <w:proofErr w:type="gramStart"/>
      <w:r w:rsidRPr="00DF6DDE">
        <w:rPr>
          <w:lang w:val="en-AU"/>
        </w:rPr>
        <w:t>evaluate</w:t>
      </w:r>
      <w:proofErr w:type="gramEnd"/>
      <w:r w:rsidRPr="00DF6DDE">
        <w:rPr>
          <w:lang w:val="en-AU"/>
        </w:rPr>
        <w:t xml:space="preserve"> suitability of materials/components, based on their performance properties, to select those appropriate for use in the production of a feasible outcome</w:t>
      </w:r>
    </w:p>
    <w:p w14:paraId="279F8299" w14:textId="77777777" w:rsidR="00DF6DDE" w:rsidRPr="00DF6DDE" w:rsidRDefault="00DF6DDE" w:rsidP="00DF6DDE">
      <w:pPr>
        <w:numPr>
          <w:ilvl w:val="0"/>
          <w:numId w:val="31"/>
        </w:numPr>
        <w:rPr>
          <w:lang w:val="en-AU"/>
        </w:rPr>
      </w:pPr>
      <w:proofErr w:type="gramStart"/>
      <w:r w:rsidRPr="00DF6DDE">
        <w:rPr>
          <w:lang w:val="en-AU"/>
        </w:rPr>
        <w:t>undertake</w:t>
      </w:r>
      <w:proofErr w:type="gramEnd"/>
      <w:r w:rsidRPr="00DF6DDE">
        <w:rPr>
          <w:lang w:val="en-AU"/>
        </w:rPr>
        <w:t xml:space="preserve"> prototyping to gain specific evidence of an outcome’s fitness for purpose and use this to justify any decisions to refine, modify and/or accept the outcome as final</w:t>
      </w:r>
    </w:p>
    <w:p w14:paraId="2D61FA87" w14:textId="77777777" w:rsidR="00DF6DDE" w:rsidRDefault="00DF6DDE" w:rsidP="00DF6DDE">
      <w:pPr>
        <w:numPr>
          <w:ilvl w:val="0"/>
          <w:numId w:val="31"/>
        </w:numPr>
        <w:rPr>
          <w:lang w:val="en-AU"/>
        </w:rPr>
      </w:pPr>
      <w:proofErr w:type="gramStart"/>
      <w:r w:rsidRPr="00DF6DDE">
        <w:rPr>
          <w:lang w:val="en-AU"/>
        </w:rPr>
        <w:t>use</w:t>
      </w:r>
      <w:proofErr w:type="gramEnd"/>
      <w:r w:rsidRPr="00DF6DDE">
        <w:rPr>
          <w:lang w:val="en-AU"/>
        </w:rPr>
        <w:t xml:space="preserve"> stakeholder feedback and an understanding of the physical and social requirements of where the outcome will be situated to support and justify key design decisions and evaluations of fitness for purpose.</w:t>
      </w:r>
    </w:p>
    <w:p w14:paraId="7340792C" w14:textId="0B7585FF" w:rsidR="00DF6DDE" w:rsidRPr="00DF6DDE" w:rsidRDefault="00DF6DDE" w:rsidP="00DF6DDE">
      <w:pPr>
        <w:pStyle w:val="heading25"/>
      </w:pPr>
      <w:r>
        <w:t>Level 8</w:t>
      </w:r>
    </w:p>
    <w:p w14:paraId="22D4E9CE" w14:textId="77777777" w:rsidR="00DF6DDE" w:rsidRPr="00DF6DDE" w:rsidRDefault="00DF6DDE" w:rsidP="00DF6DDE">
      <w:pPr>
        <w:rPr>
          <w:b/>
          <w:bCs/>
          <w:lang w:val="en-AU"/>
        </w:rPr>
      </w:pPr>
      <w:r w:rsidRPr="00DF6DDE">
        <w:rPr>
          <w:b/>
          <w:bCs/>
          <w:lang w:val="en-AU"/>
        </w:rPr>
        <w:t>Achievement objective</w:t>
      </w:r>
    </w:p>
    <w:p w14:paraId="5D1A58BA" w14:textId="77777777" w:rsidR="00DF6DDE" w:rsidRPr="00DF6DDE" w:rsidRDefault="00DF6DDE" w:rsidP="00DF6DDE">
      <w:pPr>
        <w:rPr>
          <w:lang w:val="en-AU"/>
        </w:rPr>
      </w:pPr>
      <w:r w:rsidRPr="00DF6DDE">
        <w:rPr>
          <w:lang w:val="en-AU"/>
        </w:rPr>
        <w:t>Students will:</w:t>
      </w:r>
    </w:p>
    <w:p w14:paraId="56CAD00E" w14:textId="77777777" w:rsidR="00DF6DDE" w:rsidRPr="00DF6DDE" w:rsidRDefault="00DF6DDE" w:rsidP="00DF6DDE">
      <w:pPr>
        <w:rPr>
          <w:lang w:val="en-AU"/>
        </w:rPr>
      </w:pPr>
      <w:r w:rsidRPr="00DF6DDE">
        <w:rPr>
          <w:lang w:val="en-AU"/>
        </w:rPr>
        <w:t>Critically analyse their own and others’ outcomes and their determination of fitness for purpose in order to inform the development of ideas for feasible outcomes. Undertake a critical evaluation that is informed by ongoing experimentation and functional modelling, stakeholder feedback, trialling in the physical and social environments, and an understanding of the issue as it relates to the wider context. Use the information gained to select, justify, and develop an outcome. Evaluate this outcome’s fitness for purpose against the brief. Justify the evaluation using feedback from stakeholders and demonstrating a critical understanding of the issue that takes account of all contextual dimensions.</w:t>
      </w:r>
    </w:p>
    <w:p w14:paraId="3D9C85EC" w14:textId="77777777" w:rsidR="00DF6DDE" w:rsidRPr="00DF6DDE" w:rsidRDefault="00DF6DDE" w:rsidP="00DF6DDE">
      <w:pPr>
        <w:rPr>
          <w:b/>
          <w:bCs/>
          <w:lang w:val="en-AU"/>
        </w:rPr>
      </w:pPr>
      <w:r w:rsidRPr="00DF6DDE">
        <w:rPr>
          <w:b/>
          <w:bCs/>
          <w:lang w:val="en-AU"/>
        </w:rPr>
        <w:t>Teacher guidance</w:t>
      </w:r>
    </w:p>
    <w:p w14:paraId="38CA8A99" w14:textId="77777777" w:rsidR="00DF6DDE" w:rsidRPr="00DF6DDE" w:rsidRDefault="00DF6DDE" w:rsidP="00DF6DDE">
      <w:pPr>
        <w:rPr>
          <w:lang w:val="en-AU"/>
        </w:rPr>
      </w:pPr>
      <w:r w:rsidRPr="00DF6DDE">
        <w:rPr>
          <w:lang w:val="en-AU"/>
        </w:rPr>
        <w:t>To support students to undertake outcome development and evaluation at level eight teachers could:</w:t>
      </w:r>
    </w:p>
    <w:p w14:paraId="4D33DD95" w14:textId="77777777" w:rsidR="00DF6DDE" w:rsidRPr="00DF6DDE" w:rsidRDefault="00DF6DDE" w:rsidP="00DF6DDE">
      <w:pPr>
        <w:numPr>
          <w:ilvl w:val="0"/>
          <w:numId w:val="32"/>
        </w:numPr>
        <w:rPr>
          <w:lang w:val="en-AU"/>
        </w:rPr>
      </w:pPr>
      <w:proofErr w:type="gramStart"/>
      <w:r w:rsidRPr="00DF6DDE">
        <w:rPr>
          <w:lang w:val="en-AU"/>
        </w:rPr>
        <w:t>ensure</w:t>
      </w:r>
      <w:proofErr w:type="gramEnd"/>
      <w:r w:rsidRPr="00DF6DDE">
        <w:rPr>
          <w:lang w:val="en-AU"/>
        </w:rPr>
        <w:t xml:space="preserve"> that there is a brief with clear specifications against which a developed outcome can be evaluated</w:t>
      </w:r>
    </w:p>
    <w:p w14:paraId="59C87A57" w14:textId="77777777" w:rsidR="00DF6DDE" w:rsidRPr="00DF6DDE" w:rsidRDefault="00DF6DDE" w:rsidP="00DF6DDE">
      <w:pPr>
        <w:numPr>
          <w:ilvl w:val="0"/>
          <w:numId w:val="32"/>
        </w:numPr>
        <w:rPr>
          <w:lang w:val="en-AU"/>
        </w:rPr>
      </w:pPr>
      <w:proofErr w:type="gramStart"/>
      <w:r w:rsidRPr="00DF6DDE">
        <w:rPr>
          <w:lang w:val="en-AU"/>
        </w:rPr>
        <w:t>establish</w:t>
      </w:r>
      <w:proofErr w:type="gramEnd"/>
      <w:r w:rsidRPr="00DF6DDE">
        <w:rPr>
          <w:lang w:val="en-AU"/>
        </w:rPr>
        <w:t xml:space="preserve"> an environment that supports student innovation and encourages critical analysis of existing outcomes and knowledge of material innovations</w:t>
      </w:r>
    </w:p>
    <w:p w14:paraId="7B0A33F1" w14:textId="77777777" w:rsidR="00DF6DDE" w:rsidRPr="00DF6DDE" w:rsidRDefault="00DF6DDE" w:rsidP="00DF6DDE">
      <w:pPr>
        <w:numPr>
          <w:ilvl w:val="0"/>
          <w:numId w:val="32"/>
        </w:numPr>
        <w:rPr>
          <w:lang w:val="en-AU"/>
        </w:rPr>
      </w:pPr>
      <w:proofErr w:type="gramStart"/>
      <w:r w:rsidRPr="00DF6DDE">
        <w:rPr>
          <w:lang w:val="en-AU"/>
        </w:rPr>
        <w:t>support</w:t>
      </w:r>
      <w:proofErr w:type="gramEnd"/>
      <w:r w:rsidRPr="00DF6DDE">
        <w:rPr>
          <w:lang w:val="en-AU"/>
        </w:rPr>
        <w:t xml:space="preserve"> students to critically analyse the ways in which the fitness for purpose of existing outcomes have been determined, and how appropriate development practices were established</w:t>
      </w:r>
    </w:p>
    <w:p w14:paraId="5177AAAC" w14:textId="77777777" w:rsidR="00DF6DDE" w:rsidRPr="00DF6DDE" w:rsidRDefault="00DF6DDE" w:rsidP="00DF6DDE">
      <w:pPr>
        <w:numPr>
          <w:ilvl w:val="0"/>
          <w:numId w:val="32"/>
        </w:numPr>
        <w:rPr>
          <w:lang w:val="en-AU"/>
        </w:rPr>
      </w:pPr>
      <w:proofErr w:type="gramStart"/>
      <w:r w:rsidRPr="00DF6DDE">
        <w:rPr>
          <w:lang w:val="en-AU"/>
        </w:rPr>
        <w:t>support</w:t>
      </w:r>
      <w:proofErr w:type="gramEnd"/>
      <w:r w:rsidRPr="00DF6DDE">
        <w:rPr>
          <w:lang w:val="en-AU"/>
        </w:rPr>
        <w:t xml:space="preserve"> students to develop drawing and modelling skills to communicate and explore design ideas. Emphasis should be on progressing 2D and 3D drawing skills and increasing the range and complexity of functional modelling</w:t>
      </w:r>
    </w:p>
    <w:p w14:paraId="76DB67B7" w14:textId="77777777" w:rsidR="00DF6DDE" w:rsidRPr="00DF6DDE" w:rsidRDefault="00DF6DDE" w:rsidP="00DF6DDE">
      <w:pPr>
        <w:numPr>
          <w:ilvl w:val="0"/>
          <w:numId w:val="32"/>
        </w:numPr>
        <w:rPr>
          <w:lang w:val="en-AU"/>
        </w:rPr>
      </w:pPr>
      <w:proofErr w:type="gramStart"/>
      <w:r w:rsidRPr="00DF6DDE">
        <w:rPr>
          <w:lang w:val="en-AU"/>
        </w:rPr>
        <w:t>support</w:t>
      </w:r>
      <w:proofErr w:type="gramEnd"/>
      <w:r w:rsidRPr="00DF6DDE">
        <w:rPr>
          <w:lang w:val="en-AU"/>
        </w:rPr>
        <w:t xml:space="preserve"> students to explore a range of materials/components and to develop the necessary knowledge and skills to evaluate and make effective use of them.</w:t>
      </w:r>
    </w:p>
    <w:p w14:paraId="5A26D283" w14:textId="77777777" w:rsidR="00DF6DDE" w:rsidRPr="00DF6DDE" w:rsidRDefault="00DF6DDE" w:rsidP="00DF6DDE">
      <w:pPr>
        <w:numPr>
          <w:ilvl w:val="0"/>
          <w:numId w:val="32"/>
        </w:numPr>
        <w:rPr>
          <w:lang w:val="en-AU"/>
        </w:rPr>
      </w:pPr>
      <w:proofErr w:type="gramStart"/>
      <w:r w:rsidRPr="00DF6DDE">
        <w:rPr>
          <w:lang w:val="en-AU"/>
        </w:rPr>
        <w:t>support</w:t>
      </w:r>
      <w:proofErr w:type="gramEnd"/>
      <w:r w:rsidRPr="00DF6DDE">
        <w:rPr>
          <w:lang w:val="en-AU"/>
        </w:rPr>
        <w:t xml:space="preserve"> students to establish which materials/components would be optimal for use when taking into account all contextual dimensions</w:t>
      </w:r>
    </w:p>
    <w:p w14:paraId="1E66CF52" w14:textId="77777777" w:rsidR="00DF6DDE" w:rsidRPr="00DF6DDE" w:rsidRDefault="00DF6DDE" w:rsidP="00DF6DDE">
      <w:pPr>
        <w:numPr>
          <w:ilvl w:val="0"/>
          <w:numId w:val="32"/>
        </w:numPr>
        <w:rPr>
          <w:lang w:val="en-AU"/>
        </w:rPr>
      </w:pPr>
      <w:proofErr w:type="gramStart"/>
      <w:r w:rsidRPr="00DF6DDE">
        <w:rPr>
          <w:lang w:val="en-AU"/>
        </w:rPr>
        <w:t>support</w:t>
      </w:r>
      <w:proofErr w:type="gramEnd"/>
      <w:r w:rsidRPr="00DF6DDE">
        <w:rPr>
          <w:lang w:val="en-AU"/>
        </w:rPr>
        <w:t xml:space="preserve"> students to undertake prototyping to gain evidence that enables clear judgments regarding the outcome’s fitness for purpose and determine the need for any changes to enhance the outcome</w:t>
      </w:r>
    </w:p>
    <w:p w14:paraId="692C4D8F" w14:textId="77777777" w:rsidR="00DF6DDE" w:rsidRPr="00DF6DDE" w:rsidRDefault="00DF6DDE" w:rsidP="00DF6DDE">
      <w:pPr>
        <w:numPr>
          <w:ilvl w:val="0"/>
          <w:numId w:val="32"/>
        </w:numPr>
        <w:rPr>
          <w:lang w:val="en-AU"/>
        </w:rPr>
      </w:pPr>
      <w:proofErr w:type="gramStart"/>
      <w:r w:rsidRPr="00DF6DDE">
        <w:rPr>
          <w:lang w:val="en-AU"/>
        </w:rPr>
        <w:t>support</w:t>
      </w:r>
      <w:proofErr w:type="gramEnd"/>
      <w:r w:rsidRPr="00DF6DDE">
        <w:rPr>
          <w:lang w:val="en-AU"/>
        </w:rPr>
        <w:t xml:space="preserve"> students to gain targeted stakeholder feedback and understand the implications of the physical and social environment in which the outcome is to be located.</w:t>
      </w:r>
    </w:p>
    <w:p w14:paraId="63A85FCF" w14:textId="77777777" w:rsidR="00DF6DDE" w:rsidRPr="00DF6DDE" w:rsidRDefault="00DF6DDE" w:rsidP="00DF6DDE">
      <w:pPr>
        <w:rPr>
          <w:b/>
          <w:bCs/>
          <w:lang w:val="en-AU"/>
        </w:rPr>
      </w:pPr>
      <w:r w:rsidRPr="00DF6DDE">
        <w:rPr>
          <w:b/>
          <w:bCs/>
          <w:lang w:val="en-AU"/>
        </w:rPr>
        <w:t>Indicators</w:t>
      </w:r>
    </w:p>
    <w:p w14:paraId="4D706183" w14:textId="77777777" w:rsidR="00DF6DDE" w:rsidRPr="00DF6DDE" w:rsidRDefault="00DF6DDE" w:rsidP="00DF6DDE">
      <w:pPr>
        <w:rPr>
          <w:lang w:val="en-AU"/>
        </w:rPr>
      </w:pPr>
      <w:r w:rsidRPr="00DF6DDE">
        <w:rPr>
          <w:lang w:val="en-AU"/>
        </w:rPr>
        <w:t>Students can:</w:t>
      </w:r>
    </w:p>
    <w:p w14:paraId="6B59CC35" w14:textId="77777777" w:rsidR="00DF6DDE" w:rsidRPr="00DF6DDE" w:rsidRDefault="00DF6DDE" w:rsidP="00DF6DDE">
      <w:pPr>
        <w:numPr>
          <w:ilvl w:val="0"/>
          <w:numId w:val="33"/>
        </w:numPr>
        <w:rPr>
          <w:lang w:val="en-AU"/>
        </w:rPr>
      </w:pPr>
      <w:proofErr w:type="gramStart"/>
      <w:r w:rsidRPr="00DF6DDE">
        <w:rPr>
          <w:lang w:val="en-AU"/>
        </w:rPr>
        <w:t>generate</w:t>
      </w:r>
      <w:proofErr w:type="gramEnd"/>
      <w:r w:rsidRPr="00DF6DDE">
        <w:rPr>
          <w:lang w:val="en-AU"/>
        </w:rPr>
        <w:t xml:space="preserve"> design ideas that are informed by research and critical analysis of existing outcomes and knowledge of material innovations</w:t>
      </w:r>
    </w:p>
    <w:p w14:paraId="6EFC037D" w14:textId="77777777" w:rsidR="00DF6DDE" w:rsidRPr="00DF6DDE" w:rsidRDefault="00DF6DDE" w:rsidP="00DF6DDE">
      <w:pPr>
        <w:numPr>
          <w:ilvl w:val="0"/>
          <w:numId w:val="33"/>
        </w:numPr>
        <w:rPr>
          <w:lang w:val="en-AU"/>
        </w:rPr>
      </w:pPr>
      <w:proofErr w:type="gramStart"/>
      <w:r w:rsidRPr="00DF6DDE">
        <w:rPr>
          <w:lang w:val="en-AU"/>
        </w:rPr>
        <w:t>develop</w:t>
      </w:r>
      <w:proofErr w:type="gramEnd"/>
      <w:r w:rsidRPr="00DF6DDE">
        <w:rPr>
          <w:lang w:val="en-AU"/>
        </w:rPr>
        <w:t xml:space="preserve"> design ideas for feasible outcomes that are justified with evidence gained through functional modelling that serves to gather evidence from multiple stakeholders and test designs ideas from a range of perspectives</w:t>
      </w:r>
    </w:p>
    <w:p w14:paraId="551EC486" w14:textId="77777777" w:rsidR="00DF6DDE" w:rsidRPr="00DF6DDE" w:rsidRDefault="00DF6DDE" w:rsidP="00DF6DDE">
      <w:pPr>
        <w:numPr>
          <w:ilvl w:val="0"/>
          <w:numId w:val="33"/>
        </w:numPr>
        <w:rPr>
          <w:lang w:val="en-AU"/>
        </w:rPr>
      </w:pPr>
      <w:proofErr w:type="gramStart"/>
      <w:r w:rsidRPr="00DF6DDE">
        <w:rPr>
          <w:lang w:val="en-AU"/>
        </w:rPr>
        <w:t>undertake</w:t>
      </w:r>
      <w:proofErr w:type="gramEnd"/>
      <w:r w:rsidRPr="00DF6DDE">
        <w:rPr>
          <w:lang w:val="en-AU"/>
        </w:rPr>
        <w:t xml:space="preserve"> evaluation of design ideas informed by critical analysis of evaluative practices to support the development of a conceptual design for an outcome that optimises resources and takes into account maintenance and disposal implications</w:t>
      </w:r>
    </w:p>
    <w:p w14:paraId="18663B19" w14:textId="77777777" w:rsidR="00DF6DDE" w:rsidRPr="00DF6DDE" w:rsidRDefault="00DF6DDE" w:rsidP="00DF6DDE">
      <w:pPr>
        <w:numPr>
          <w:ilvl w:val="0"/>
          <w:numId w:val="33"/>
        </w:numPr>
        <w:rPr>
          <w:lang w:val="en-AU"/>
        </w:rPr>
      </w:pPr>
      <w:proofErr w:type="gramStart"/>
      <w:r w:rsidRPr="00DF6DDE">
        <w:rPr>
          <w:lang w:val="en-AU"/>
        </w:rPr>
        <w:t>undertake</w:t>
      </w:r>
      <w:proofErr w:type="gramEnd"/>
      <w:r w:rsidRPr="00DF6DDE">
        <w:rPr>
          <w:lang w:val="en-AU"/>
        </w:rPr>
        <w:t xml:space="preserve"> functional modelling of the conceptual design to provide evidence that the proposed outcome has the potential to be fit for purpose</w:t>
      </w:r>
    </w:p>
    <w:p w14:paraId="24F5EF92" w14:textId="77777777" w:rsidR="00DF6DDE" w:rsidRPr="00DF6DDE" w:rsidRDefault="00DF6DDE" w:rsidP="00DF6DDE">
      <w:pPr>
        <w:numPr>
          <w:ilvl w:val="0"/>
          <w:numId w:val="33"/>
        </w:numPr>
        <w:rPr>
          <w:lang w:val="en-AU"/>
        </w:rPr>
      </w:pPr>
      <w:proofErr w:type="gramStart"/>
      <w:r w:rsidRPr="00DF6DDE">
        <w:rPr>
          <w:lang w:val="en-AU"/>
        </w:rPr>
        <w:t>evaluate</w:t>
      </w:r>
      <w:proofErr w:type="gramEnd"/>
      <w:r w:rsidRPr="00DF6DDE">
        <w:rPr>
          <w:lang w:val="en-AU"/>
        </w:rPr>
        <w:t xml:space="preserve"> suitability of materials/components, based on their performance properties, to select those appropriate for use in the production of a feasible outcome that optimises resources and takes into account maintenance and disposal implications</w:t>
      </w:r>
    </w:p>
    <w:p w14:paraId="09F48471" w14:textId="77777777" w:rsidR="00DF6DDE" w:rsidRPr="00DF6DDE" w:rsidRDefault="00DF6DDE" w:rsidP="00DF6DDE">
      <w:pPr>
        <w:numPr>
          <w:ilvl w:val="0"/>
          <w:numId w:val="33"/>
        </w:numPr>
        <w:rPr>
          <w:lang w:val="en-AU"/>
        </w:rPr>
      </w:pPr>
      <w:proofErr w:type="gramStart"/>
      <w:r w:rsidRPr="00DF6DDE">
        <w:rPr>
          <w:lang w:val="en-AU"/>
        </w:rPr>
        <w:t>undertake</w:t>
      </w:r>
      <w:proofErr w:type="gramEnd"/>
      <w:r w:rsidRPr="00DF6DDE">
        <w:rPr>
          <w:lang w:val="en-AU"/>
        </w:rPr>
        <w:t xml:space="preserve"> prototyping to gain specific evidence of an outcome’s fitness for purpose and use this to justify any decisions to refine, modify and/ or accept the outcome as final</w:t>
      </w:r>
    </w:p>
    <w:p w14:paraId="048992B6" w14:textId="77777777" w:rsidR="00DF6DDE" w:rsidRPr="00DF6DDE" w:rsidRDefault="00DF6DDE" w:rsidP="00DF6DDE">
      <w:pPr>
        <w:numPr>
          <w:ilvl w:val="0"/>
          <w:numId w:val="33"/>
        </w:numPr>
        <w:rPr>
          <w:lang w:val="en-AU"/>
        </w:rPr>
      </w:pPr>
      <w:proofErr w:type="gramStart"/>
      <w:r w:rsidRPr="00DF6DDE">
        <w:rPr>
          <w:lang w:val="en-AU"/>
        </w:rPr>
        <w:t>use</w:t>
      </w:r>
      <w:proofErr w:type="gramEnd"/>
      <w:r w:rsidRPr="00DF6DDE">
        <w:rPr>
          <w:lang w:val="en-AU"/>
        </w:rPr>
        <w:t xml:space="preserve"> stakeholder feedback and an understanding of the physical and social requirements of where the outcome will be situated to support and justify an evaluation of the outcome and development practices as fit for purpose.</w:t>
      </w:r>
    </w:p>
    <w:p w14:paraId="2890DB75" w14:textId="77777777" w:rsidR="00BC3905" w:rsidRDefault="00BC3905"/>
    <w:sectPr w:rsidR="00BC3905" w:rsidSect="00BC3905">
      <w:headerReference w:type="default" r:id="rId8"/>
      <w:footerReference w:type="default" r:id="rId9"/>
      <w:pgSz w:w="11900" w:h="16840"/>
      <w:pgMar w:top="1440" w:right="1134" w:bottom="1440"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9966B" w14:textId="77777777" w:rsidR="00BC3905" w:rsidRDefault="00BC3905" w:rsidP="00BC3905">
      <w:pPr>
        <w:spacing w:before="0" w:after="0"/>
      </w:pPr>
      <w:r>
        <w:separator/>
      </w:r>
    </w:p>
  </w:endnote>
  <w:endnote w:type="continuationSeparator" w:id="0">
    <w:p w14:paraId="27C50646" w14:textId="77777777" w:rsidR="00BC3905" w:rsidRDefault="00BC3905" w:rsidP="00BC39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DDFF9" w14:textId="1A95ED87" w:rsidR="00BC3905" w:rsidRPr="00E36375" w:rsidRDefault="00BC3905" w:rsidP="00BC3905">
    <w:pPr>
      <w:tabs>
        <w:tab w:val="center" w:pos="4320"/>
        <w:tab w:val="right" w:pos="8640"/>
      </w:tabs>
      <w:spacing w:before="0" w:after="0"/>
      <w:rPr>
        <w:rFonts w:ascii="Times" w:eastAsiaTheme="minorHAnsi" w:hAnsi="Times" w:cstheme="minorBidi"/>
        <w:color w:val="auto"/>
        <w:sz w:val="18"/>
        <w:szCs w:val="24"/>
      </w:rPr>
    </w:pPr>
    <w:r w:rsidRPr="00E36375">
      <w:rPr>
        <w:rFonts w:asciiTheme="minorHAnsi" w:eastAsiaTheme="minorHAnsi" w:hAnsiTheme="minorHAnsi" w:cstheme="minorBidi"/>
        <w:color w:val="auto"/>
        <w:sz w:val="18"/>
        <w:szCs w:val="24"/>
      </w:rPr>
      <w:t xml:space="preserve">Accessed </w:t>
    </w:r>
    <w:r w:rsidR="005A6001" w:rsidRPr="005A6001">
      <w:rPr>
        <w:rFonts w:asciiTheme="minorHAnsi" w:eastAsiaTheme="minorHAnsi" w:hAnsiTheme="minorHAnsi" w:cstheme="minorBidi"/>
        <w:color w:val="auto"/>
        <w:sz w:val="18"/>
        <w:szCs w:val="24"/>
      </w:rPr>
      <w:t>http://technology.tki.org.nz/Technology-in-the-NZC/Indicators-of-progression-NEW/Outcome-development-and-evaluation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FE7FA" w14:textId="77777777" w:rsidR="00BC3905" w:rsidRDefault="00BC3905" w:rsidP="00BC3905">
      <w:pPr>
        <w:spacing w:before="0" w:after="0"/>
      </w:pPr>
      <w:r>
        <w:separator/>
      </w:r>
    </w:p>
  </w:footnote>
  <w:footnote w:type="continuationSeparator" w:id="0">
    <w:p w14:paraId="457D4EA2" w14:textId="77777777" w:rsidR="00BC3905" w:rsidRDefault="00BC3905" w:rsidP="00BC3905">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83873" w14:textId="77777777" w:rsidR="00BC3905" w:rsidRDefault="00BC3905">
    <w:pPr>
      <w:pStyle w:val="normal0"/>
      <w:tabs>
        <w:tab w:val="center" w:pos="4320"/>
        <w:tab w:val="right" w:pos="8640"/>
      </w:tabs>
      <w:spacing w:before="0" w:after="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12DB"/>
    <w:multiLevelType w:val="multilevel"/>
    <w:tmpl w:val="023A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62D6E"/>
    <w:multiLevelType w:val="multilevel"/>
    <w:tmpl w:val="426C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40B4F"/>
    <w:multiLevelType w:val="multilevel"/>
    <w:tmpl w:val="EC70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820CC"/>
    <w:multiLevelType w:val="multilevel"/>
    <w:tmpl w:val="B596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F06684"/>
    <w:multiLevelType w:val="multilevel"/>
    <w:tmpl w:val="319A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54843"/>
    <w:multiLevelType w:val="multilevel"/>
    <w:tmpl w:val="F8E4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244FCC"/>
    <w:multiLevelType w:val="multilevel"/>
    <w:tmpl w:val="2752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46F0C"/>
    <w:multiLevelType w:val="multilevel"/>
    <w:tmpl w:val="BF46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22282B"/>
    <w:multiLevelType w:val="multilevel"/>
    <w:tmpl w:val="6EAE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D03B8D"/>
    <w:multiLevelType w:val="multilevel"/>
    <w:tmpl w:val="A34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363A77"/>
    <w:multiLevelType w:val="multilevel"/>
    <w:tmpl w:val="4DB4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170E87"/>
    <w:multiLevelType w:val="multilevel"/>
    <w:tmpl w:val="FEF4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4E61B8"/>
    <w:multiLevelType w:val="multilevel"/>
    <w:tmpl w:val="4BBE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D464E9"/>
    <w:multiLevelType w:val="multilevel"/>
    <w:tmpl w:val="03BA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6C70F2"/>
    <w:multiLevelType w:val="multilevel"/>
    <w:tmpl w:val="7A0C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BD125E"/>
    <w:multiLevelType w:val="multilevel"/>
    <w:tmpl w:val="9910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61016E"/>
    <w:multiLevelType w:val="multilevel"/>
    <w:tmpl w:val="F936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1F33EA"/>
    <w:multiLevelType w:val="multilevel"/>
    <w:tmpl w:val="A8C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A10A1C"/>
    <w:multiLevelType w:val="multilevel"/>
    <w:tmpl w:val="FD72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C03A1A"/>
    <w:multiLevelType w:val="multilevel"/>
    <w:tmpl w:val="843E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3412EC"/>
    <w:multiLevelType w:val="multilevel"/>
    <w:tmpl w:val="5CCE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060353"/>
    <w:multiLevelType w:val="multilevel"/>
    <w:tmpl w:val="67A8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6E3784"/>
    <w:multiLevelType w:val="multilevel"/>
    <w:tmpl w:val="1C58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6726D3"/>
    <w:multiLevelType w:val="multilevel"/>
    <w:tmpl w:val="34A4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415D57"/>
    <w:multiLevelType w:val="multilevel"/>
    <w:tmpl w:val="249E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5266AC"/>
    <w:multiLevelType w:val="multilevel"/>
    <w:tmpl w:val="2A4A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651AE4"/>
    <w:multiLevelType w:val="multilevel"/>
    <w:tmpl w:val="BB4C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CC648B"/>
    <w:multiLevelType w:val="multilevel"/>
    <w:tmpl w:val="E060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7C03E4"/>
    <w:multiLevelType w:val="multilevel"/>
    <w:tmpl w:val="D8D8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A33B54"/>
    <w:multiLevelType w:val="hybridMultilevel"/>
    <w:tmpl w:val="2A56B342"/>
    <w:lvl w:ilvl="0" w:tplc="7EE69A2A">
      <w:start w:val="1"/>
      <w:numFmt w:val="bullet"/>
      <w:pStyle w:val="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5C055E"/>
    <w:multiLevelType w:val="multilevel"/>
    <w:tmpl w:val="13D0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834E99"/>
    <w:multiLevelType w:val="multilevel"/>
    <w:tmpl w:val="24D6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B61D46"/>
    <w:multiLevelType w:val="multilevel"/>
    <w:tmpl w:val="A0FC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1"/>
  </w:num>
  <w:num w:numId="3">
    <w:abstractNumId w:val="3"/>
  </w:num>
  <w:num w:numId="4">
    <w:abstractNumId w:val="0"/>
  </w:num>
  <w:num w:numId="5">
    <w:abstractNumId w:val="26"/>
  </w:num>
  <w:num w:numId="6">
    <w:abstractNumId w:val="4"/>
  </w:num>
  <w:num w:numId="7">
    <w:abstractNumId w:val="1"/>
  </w:num>
  <w:num w:numId="8">
    <w:abstractNumId w:val="28"/>
  </w:num>
  <w:num w:numId="9">
    <w:abstractNumId w:val="24"/>
  </w:num>
  <w:num w:numId="10">
    <w:abstractNumId w:val="25"/>
  </w:num>
  <w:num w:numId="11">
    <w:abstractNumId w:val="14"/>
  </w:num>
  <w:num w:numId="12">
    <w:abstractNumId w:val="16"/>
  </w:num>
  <w:num w:numId="13">
    <w:abstractNumId w:val="5"/>
  </w:num>
  <w:num w:numId="14">
    <w:abstractNumId w:val="32"/>
  </w:num>
  <w:num w:numId="15">
    <w:abstractNumId w:val="9"/>
  </w:num>
  <w:num w:numId="16">
    <w:abstractNumId w:val="22"/>
  </w:num>
  <w:num w:numId="17">
    <w:abstractNumId w:val="17"/>
  </w:num>
  <w:num w:numId="18">
    <w:abstractNumId w:val="10"/>
  </w:num>
  <w:num w:numId="19">
    <w:abstractNumId w:val="20"/>
  </w:num>
  <w:num w:numId="20">
    <w:abstractNumId w:val="27"/>
  </w:num>
  <w:num w:numId="21">
    <w:abstractNumId w:val="31"/>
  </w:num>
  <w:num w:numId="22">
    <w:abstractNumId w:val="2"/>
  </w:num>
  <w:num w:numId="23">
    <w:abstractNumId w:val="23"/>
  </w:num>
  <w:num w:numId="24">
    <w:abstractNumId w:val="19"/>
  </w:num>
  <w:num w:numId="25">
    <w:abstractNumId w:val="8"/>
  </w:num>
  <w:num w:numId="26">
    <w:abstractNumId w:val="7"/>
  </w:num>
  <w:num w:numId="27">
    <w:abstractNumId w:val="18"/>
  </w:num>
  <w:num w:numId="28">
    <w:abstractNumId w:val="30"/>
  </w:num>
  <w:num w:numId="29">
    <w:abstractNumId w:val="15"/>
  </w:num>
  <w:num w:numId="30">
    <w:abstractNumId w:val="21"/>
  </w:num>
  <w:num w:numId="31">
    <w:abstractNumId w:val="13"/>
  </w:num>
  <w:num w:numId="32">
    <w:abstractNumId w:val="1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05"/>
    <w:rsid w:val="004512A4"/>
    <w:rsid w:val="004B6603"/>
    <w:rsid w:val="005A6001"/>
    <w:rsid w:val="009C52B7"/>
    <w:rsid w:val="00BC3905"/>
    <w:rsid w:val="00DB0B4E"/>
    <w:rsid w:val="00DF6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DE28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905"/>
    <w:pPr>
      <w:spacing w:before="120" w:after="120"/>
    </w:pPr>
    <w:rPr>
      <w:rFonts w:ascii="Arial" w:eastAsia="Arial" w:hAnsi="Arial" w:cs="Arial"/>
      <w:color w:val="000000"/>
      <w:sz w:val="20"/>
      <w:szCs w:val="20"/>
      <w:lang w:val="mi-NZ"/>
    </w:rPr>
  </w:style>
  <w:style w:type="paragraph" w:styleId="Heading1">
    <w:name w:val="heading 1"/>
    <w:basedOn w:val="normal0"/>
    <w:next w:val="normal0"/>
    <w:link w:val="Heading1Char"/>
    <w:uiPriority w:val="9"/>
    <w:qFormat/>
    <w:rsid w:val="00BC3905"/>
    <w:pPr>
      <w:keepNext/>
      <w:keepLines/>
      <w:spacing w:before="240"/>
      <w:outlineLvl w:val="0"/>
    </w:pPr>
    <w:rPr>
      <w:rFonts w:eastAsiaTheme="majorEastAsia" w:cstheme="majorBidi"/>
      <w:b/>
      <w:bCs/>
      <w:color w:val="345A8A" w:themeColor="accent1" w:themeShade="B5"/>
      <w:sz w:val="40"/>
      <w:szCs w:val="32"/>
      <w:lang w:val="en-AU"/>
    </w:rPr>
  </w:style>
  <w:style w:type="paragraph" w:styleId="Heading2">
    <w:name w:val="heading 2"/>
    <w:basedOn w:val="normal0"/>
    <w:next w:val="normal0"/>
    <w:link w:val="Heading2Char"/>
    <w:uiPriority w:val="9"/>
    <w:qFormat/>
    <w:rsid w:val="00BC3905"/>
    <w:pPr>
      <w:keepNext/>
      <w:keepLines/>
      <w:spacing w:before="240" w:after="240"/>
      <w:outlineLvl w:val="1"/>
    </w:pPr>
    <w:rPr>
      <w:rFonts w:ascii="Calibri" w:eastAsia="Calibri" w:hAnsi="Calibri" w:cs="Calibri"/>
      <w:b/>
      <w:color w:val="1F497D"/>
      <w:sz w:val="28"/>
    </w:rPr>
  </w:style>
  <w:style w:type="paragraph" w:styleId="Heading3">
    <w:name w:val="heading 3"/>
    <w:basedOn w:val="normal0"/>
    <w:next w:val="normal0"/>
    <w:link w:val="Heading3Char"/>
    <w:autoRedefine/>
    <w:uiPriority w:val="9"/>
    <w:qFormat/>
    <w:rsid w:val="00BC3905"/>
    <w:pPr>
      <w:keepNext/>
      <w:keepLines/>
      <w:spacing w:before="240"/>
      <w:outlineLvl w:val="2"/>
    </w:pPr>
    <w:rPr>
      <w:rFonts w:asciiTheme="majorHAnsi" w:eastAsiaTheme="majorEastAsia" w:hAnsiTheme="majorHAnsi" w:cstheme="majorBidi"/>
      <w:b/>
      <w:bCs/>
      <w:color w:val="auto"/>
      <w:sz w:val="24"/>
      <w:szCs w:val="28"/>
      <w:lang w:val="en-AU"/>
    </w:rPr>
  </w:style>
  <w:style w:type="paragraph" w:styleId="Heading4">
    <w:name w:val="heading 4"/>
    <w:basedOn w:val="Normal"/>
    <w:next w:val="Normal"/>
    <w:link w:val="Heading4Char"/>
    <w:uiPriority w:val="9"/>
    <w:unhideWhenUsed/>
    <w:qFormat/>
    <w:rsid w:val="00BC390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390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905"/>
    <w:rPr>
      <w:rFonts w:ascii="Arial" w:eastAsiaTheme="majorEastAsia" w:hAnsi="Arial" w:cstheme="majorBidi"/>
      <w:b/>
      <w:bCs/>
      <w:color w:val="345A8A" w:themeColor="accent1" w:themeShade="B5"/>
      <w:sz w:val="40"/>
      <w:szCs w:val="32"/>
      <w:lang w:val="en-AU"/>
    </w:rPr>
  </w:style>
  <w:style w:type="character" w:customStyle="1" w:styleId="Heading2Char">
    <w:name w:val="Heading 2 Char"/>
    <w:basedOn w:val="DefaultParagraphFont"/>
    <w:link w:val="Heading2"/>
    <w:uiPriority w:val="9"/>
    <w:rsid w:val="00BC3905"/>
    <w:rPr>
      <w:rFonts w:ascii="Calibri" w:eastAsia="Calibri" w:hAnsi="Calibri" w:cs="Calibri"/>
      <w:b/>
      <w:color w:val="1F497D"/>
      <w:sz w:val="28"/>
      <w:szCs w:val="20"/>
      <w:lang w:val="mi-NZ"/>
    </w:rPr>
  </w:style>
  <w:style w:type="character" w:customStyle="1" w:styleId="Heading3Char">
    <w:name w:val="Heading 3 Char"/>
    <w:basedOn w:val="DefaultParagraphFont"/>
    <w:link w:val="Heading3"/>
    <w:uiPriority w:val="9"/>
    <w:rsid w:val="00BC3905"/>
    <w:rPr>
      <w:rFonts w:asciiTheme="majorHAnsi" w:eastAsiaTheme="majorEastAsia" w:hAnsiTheme="majorHAnsi" w:cstheme="majorBidi"/>
      <w:b/>
      <w:bCs/>
      <w:szCs w:val="28"/>
      <w:lang w:val="en-AU"/>
    </w:rPr>
  </w:style>
  <w:style w:type="paragraph" w:customStyle="1" w:styleId="normal0">
    <w:name w:val="normal"/>
    <w:rsid w:val="00BC3905"/>
    <w:pPr>
      <w:spacing w:before="120" w:after="120"/>
    </w:pPr>
    <w:rPr>
      <w:rFonts w:ascii="Arial" w:eastAsia="Arial" w:hAnsi="Arial" w:cs="Arial"/>
      <w:color w:val="000000"/>
      <w:sz w:val="20"/>
      <w:szCs w:val="20"/>
      <w:lang w:val="mi-NZ"/>
    </w:rPr>
  </w:style>
  <w:style w:type="paragraph" w:customStyle="1" w:styleId="Bodytext">
    <w:name w:val="Bodytext"/>
    <w:rsid w:val="00BC3905"/>
    <w:pPr>
      <w:spacing w:before="120" w:after="120" w:line="280" w:lineRule="atLeast"/>
    </w:pPr>
    <w:rPr>
      <w:rFonts w:ascii="Arial" w:hAnsi="Arial"/>
      <w:sz w:val="22"/>
      <w:szCs w:val="20"/>
      <w:lang w:val="en-AU"/>
    </w:rPr>
  </w:style>
  <w:style w:type="paragraph" w:customStyle="1" w:styleId="bodybullets">
    <w:name w:val="body bullets"/>
    <w:basedOn w:val="Bodytext"/>
    <w:qFormat/>
    <w:rsid w:val="00BC3905"/>
    <w:pPr>
      <w:numPr>
        <w:numId w:val="1"/>
      </w:numPr>
      <w:spacing w:line="240" w:lineRule="auto"/>
      <w:ind w:left="360"/>
    </w:pPr>
    <w:rPr>
      <w:color w:val="262626" w:themeColor="text1" w:themeTint="D9"/>
    </w:rPr>
  </w:style>
  <w:style w:type="character" w:customStyle="1" w:styleId="Heading4Char">
    <w:name w:val="Heading 4 Char"/>
    <w:basedOn w:val="DefaultParagraphFont"/>
    <w:link w:val="Heading4"/>
    <w:uiPriority w:val="9"/>
    <w:rsid w:val="00BC3905"/>
    <w:rPr>
      <w:rFonts w:asciiTheme="majorHAnsi" w:eastAsiaTheme="majorEastAsia" w:hAnsiTheme="majorHAnsi" w:cstheme="majorBidi"/>
      <w:b/>
      <w:bCs/>
      <w:i/>
      <w:iCs/>
      <w:color w:val="4F81BD" w:themeColor="accent1"/>
      <w:sz w:val="20"/>
      <w:szCs w:val="20"/>
      <w:lang w:val="mi-NZ"/>
    </w:rPr>
  </w:style>
  <w:style w:type="character" w:customStyle="1" w:styleId="Heading5Char">
    <w:name w:val="Heading 5 Char"/>
    <w:basedOn w:val="DefaultParagraphFont"/>
    <w:link w:val="Heading5"/>
    <w:uiPriority w:val="9"/>
    <w:rsid w:val="00BC3905"/>
    <w:rPr>
      <w:rFonts w:asciiTheme="majorHAnsi" w:eastAsiaTheme="majorEastAsia" w:hAnsiTheme="majorHAnsi" w:cstheme="majorBidi"/>
      <w:color w:val="243F60" w:themeColor="accent1" w:themeShade="7F"/>
      <w:sz w:val="20"/>
      <w:szCs w:val="20"/>
      <w:lang w:val="mi-NZ"/>
    </w:rPr>
  </w:style>
  <w:style w:type="character" w:styleId="Strong">
    <w:name w:val="Strong"/>
    <w:basedOn w:val="DefaultParagraphFont"/>
    <w:uiPriority w:val="22"/>
    <w:qFormat/>
    <w:rsid w:val="00BC3905"/>
    <w:rPr>
      <w:b/>
      <w:bCs/>
    </w:rPr>
  </w:style>
  <w:style w:type="paragraph" w:styleId="Subtitle">
    <w:name w:val="Subtitle"/>
    <w:basedOn w:val="Normal"/>
    <w:next w:val="Normal"/>
    <w:link w:val="SubtitleChar"/>
    <w:uiPriority w:val="11"/>
    <w:qFormat/>
    <w:rsid w:val="00BC39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3905"/>
    <w:rPr>
      <w:rFonts w:asciiTheme="majorHAnsi" w:eastAsiaTheme="majorEastAsia" w:hAnsiTheme="majorHAnsi" w:cstheme="majorBidi"/>
      <w:i/>
      <w:iCs/>
      <w:color w:val="4F81BD" w:themeColor="accent1"/>
      <w:spacing w:val="15"/>
      <w:lang w:val="mi-NZ"/>
    </w:rPr>
  </w:style>
  <w:style w:type="paragraph" w:customStyle="1" w:styleId="heading25">
    <w:name w:val="heading 2.5"/>
    <w:qFormat/>
    <w:rsid w:val="00BC3905"/>
    <w:rPr>
      <w:rFonts w:asciiTheme="majorHAnsi" w:eastAsiaTheme="majorEastAsia" w:hAnsiTheme="majorHAnsi" w:cstheme="majorBidi"/>
      <w:b/>
      <w:bCs/>
      <w:sz w:val="28"/>
      <w:szCs w:val="28"/>
      <w:lang w:val="en-AU"/>
    </w:rPr>
  </w:style>
  <w:style w:type="paragraph" w:styleId="Header">
    <w:name w:val="header"/>
    <w:basedOn w:val="Normal"/>
    <w:link w:val="HeaderChar"/>
    <w:uiPriority w:val="99"/>
    <w:unhideWhenUsed/>
    <w:rsid w:val="00BC3905"/>
    <w:pPr>
      <w:tabs>
        <w:tab w:val="center" w:pos="4320"/>
        <w:tab w:val="right" w:pos="8640"/>
      </w:tabs>
      <w:spacing w:before="0" w:after="0"/>
    </w:pPr>
  </w:style>
  <w:style w:type="character" w:customStyle="1" w:styleId="HeaderChar">
    <w:name w:val="Header Char"/>
    <w:basedOn w:val="DefaultParagraphFont"/>
    <w:link w:val="Header"/>
    <w:uiPriority w:val="99"/>
    <w:rsid w:val="00BC3905"/>
    <w:rPr>
      <w:rFonts w:ascii="Arial" w:eastAsia="Arial" w:hAnsi="Arial" w:cs="Arial"/>
      <w:color w:val="000000"/>
      <w:sz w:val="20"/>
      <w:szCs w:val="20"/>
      <w:lang w:val="mi-NZ"/>
    </w:rPr>
  </w:style>
  <w:style w:type="paragraph" w:styleId="Footer">
    <w:name w:val="footer"/>
    <w:basedOn w:val="Normal"/>
    <w:link w:val="FooterChar"/>
    <w:uiPriority w:val="99"/>
    <w:unhideWhenUsed/>
    <w:rsid w:val="00BC3905"/>
    <w:pPr>
      <w:tabs>
        <w:tab w:val="center" w:pos="4320"/>
        <w:tab w:val="right" w:pos="8640"/>
      </w:tabs>
      <w:spacing w:before="0" w:after="0"/>
    </w:pPr>
  </w:style>
  <w:style w:type="character" w:customStyle="1" w:styleId="FooterChar">
    <w:name w:val="Footer Char"/>
    <w:basedOn w:val="DefaultParagraphFont"/>
    <w:link w:val="Footer"/>
    <w:uiPriority w:val="99"/>
    <w:rsid w:val="00BC3905"/>
    <w:rPr>
      <w:rFonts w:ascii="Arial" w:eastAsia="Arial" w:hAnsi="Arial" w:cs="Arial"/>
      <w:color w:val="000000"/>
      <w:sz w:val="20"/>
      <w:szCs w:val="20"/>
      <w:lang w:val="mi-NZ"/>
    </w:rPr>
  </w:style>
  <w:style w:type="paragraph" w:styleId="NormalWeb">
    <w:name w:val="Normal (Web)"/>
    <w:basedOn w:val="Normal"/>
    <w:uiPriority w:val="99"/>
    <w:semiHidden/>
    <w:unhideWhenUsed/>
    <w:rsid w:val="00DF6DDE"/>
    <w:pPr>
      <w:spacing w:before="100" w:beforeAutospacing="1" w:after="100" w:afterAutospacing="1"/>
    </w:pPr>
    <w:rPr>
      <w:rFonts w:ascii="Times" w:eastAsiaTheme="minorEastAsia" w:hAnsi="Times" w:cs="Times New Roman"/>
      <w:color w:val="auto"/>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905"/>
    <w:pPr>
      <w:spacing w:before="120" w:after="120"/>
    </w:pPr>
    <w:rPr>
      <w:rFonts w:ascii="Arial" w:eastAsia="Arial" w:hAnsi="Arial" w:cs="Arial"/>
      <w:color w:val="000000"/>
      <w:sz w:val="20"/>
      <w:szCs w:val="20"/>
      <w:lang w:val="mi-NZ"/>
    </w:rPr>
  </w:style>
  <w:style w:type="paragraph" w:styleId="Heading1">
    <w:name w:val="heading 1"/>
    <w:basedOn w:val="normal0"/>
    <w:next w:val="normal0"/>
    <w:link w:val="Heading1Char"/>
    <w:uiPriority w:val="9"/>
    <w:qFormat/>
    <w:rsid w:val="00BC3905"/>
    <w:pPr>
      <w:keepNext/>
      <w:keepLines/>
      <w:spacing w:before="240"/>
      <w:outlineLvl w:val="0"/>
    </w:pPr>
    <w:rPr>
      <w:rFonts w:eastAsiaTheme="majorEastAsia" w:cstheme="majorBidi"/>
      <w:b/>
      <w:bCs/>
      <w:color w:val="345A8A" w:themeColor="accent1" w:themeShade="B5"/>
      <w:sz w:val="40"/>
      <w:szCs w:val="32"/>
      <w:lang w:val="en-AU"/>
    </w:rPr>
  </w:style>
  <w:style w:type="paragraph" w:styleId="Heading2">
    <w:name w:val="heading 2"/>
    <w:basedOn w:val="normal0"/>
    <w:next w:val="normal0"/>
    <w:link w:val="Heading2Char"/>
    <w:uiPriority w:val="9"/>
    <w:qFormat/>
    <w:rsid w:val="00BC3905"/>
    <w:pPr>
      <w:keepNext/>
      <w:keepLines/>
      <w:spacing w:before="240" w:after="240"/>
      <w:outlineLvl w:val="1"/>
    </w:pPr>
    <w:rPr>
      <w:rFonts w:ascii="Calibri" w:eastAsia="Calibri" w:hAnsi="Calibri" w:cs="Calibri"/>
      <w:b/>
      <w:color w:val="1F497D"/>
      <w:sz w:val="28"/>
    </w:rPr>
  </w:style>
  <w:style w:type="paragraph" w:styleId="Heading3">
    <w:name w:val="heading 3"/>
    <w:basedOn w:val="normal0"/>
    <w:next w:val="normal0"/>
    <w:link w:val="Heading3Char"/>
    <w:autoRedefine/>
    <w:uiPriority w:val="9"/>
    <w:qFormat/>
    <w:rsid w:val="00BC3905"/>
    <w:pPr>
      <w:keepNext/>
      <w:keepLines/>
      <w:spacing w:before="240"/>
      <w:outlineLvl w:val="2"/>
    </w:pPr>
    <w:rPr>
      <w:rFonts w:asciiTheme="majorHAnsi" w:eastAsiaTheme="majorEastAsia" w:hAnsiTheme="majorHAnsi" w:cstheme="majorBidi"/>
      <w:b/>
      <w:bCs/>
      <w:color w:val="auto"/>
      <w:sz w:val="24"/>
      <w:szCs w:val="28"/>
      <w:lang w:val="en-AU"/>
    </w:rPr>
  </w:style>
  <w:style w:type="paragraph" w:styleId="Heading4">
    <w:name w:val="heading 4"/>
    <w:basedOn w:val="Normal"/>
    <w:next w:val="Normal"/>
    <w:link w:val="Heading4Char"/>
    <w:uiPriority w:val="9"/>
    <w:unhideWhenUsed/>
    <w:qFormat/>
    <w:rsid w:val="00BC390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390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905"/>
    <w:rPr>
      <w:rFonts w:ascii="Arial" w:eastAsiaTheme="majorEastAsia" w:hAnsi="Arial" w:cstheme="majorBidi"/>
      <w:b/>
      <w:bCs/>
      <w:color w:val="345A8A" w:themeColor="accent1" w:themeShade="B5"/>
      <w:sz w:val="40"/>
      <w:szCs w:val="32"/>
      <w:lang w:val="en-AU"/>
    </w:rPr>
  </w:style>
  <w:style w:type="character" w:customStyle="1" w:styleId="Heading2Char">
    <w:name w:val="Heading 2 Char"/>
    <w:basedOn w:val="DefaultParagraphFont"/>
    <w:link w:val="Heading2"/>
    <w:uiPriority w:val="9"/>
    <w:rsid w:val="00BC3905"/>
    <w:rPr>
      <w:rFonts w:ascii="Calibri" w:eastAsia="Calibri" w:hAnsi="Calibri" w:cs="Calibri"/>
      <w:b/>
      <w:color w:val="1F497D"/>
      <w:sz w:val="28"/>
      <w:szCs w:val="20"/>
      <w:lang w:val="mi-NZ"/>
    </w:rPr>
  </w:style>
  <w:style w:type="character" w:customStyle="1" w:styleId="Heading3Char">
    <w:name w:val="Heading 3 Char"/>
    <w:basedOn w:val="DefaultParagraphFont"/>
    <w:link w:val="Heading3"/>
    <w:uiPriority w:val="9"/>
    <w:rsid w:val="00BC3905"/>
    <w:rPr>
      <w:rFonts w:asciiTheme="majorHAnsi" w:eastAsiaTheme="majorEastAsia" w:hAnsiTheme="majorHAnsi" w:cstheme="majorBidi"/>
      <w:b/>
      <w:bCs/>
      <w:szCs w:val="28"/>
      <w:lang w:val="en-AU"/>
    </w:rPr>
  </w:style>
  <w:style w:type="paragraph" w:customStyle="1" w:styleId="normal0">
    <w:name w:val="normal"/>
    <w:rsid w:val="00BC3905"/>
    <w:pPr>
      <w:spacing w:before="120" w:after="120"/>
    </w:pPr>
    <w:rPr>
      <w:rFonts w:ascii="Arial" w:eastAsia="Arial" w:hAnsi="Arial" w:cs="Arial"/>
      <w:color w:val="000000"/>
      <w:sz w:val="20"/>
      <w:szCs w:val="20"/>
      <w:lang w:val="mi-NZ"/>
    </w:rPr>
  </w:style>
  <w:style w:type="paragraph" w:customStyle="1" w:styleId="Bodytext">
    <w:name w:val="Bodytext"/>
    <w:rsid w:val="00BC3905"/>
    <w:pPr>
      <w:spacing w:before="120" w:after="120" w:line="280" w:lineRule="atLeast"/>
    </w:pPr>
    <w:rPr>
      <w:rFonts w:ascii="Arial" w:hAnsi="Arial"/>
      <w:sz w:val="22"/>
      <w:szCs w:val="20"/>
      <w:lang w:val="en-AU"/>
    </w:rPr>
  </w:style>
  <w:style w:type="paragraph" w:customStyle="1" w:styleId="bodybullets">
    <w:name w:val="body bullets"/>
    <w:basedOn w:val="Bodytext"/>
    <w:qFormat/>
    <w:rsid w:val="00BC3905"/>
    <w:pPr>
      <w:numPr>
        <w:numId w:val="1"/>
      </w:numPr>
      <w:spacing w:line="240" w:lineRule="auto"/>
      <w:ind w:left="360"/>
    </w:pPr>
    <w:rPr>
      <w:color w:val="262626" w:themeColor="text1" w:themeTint="D9"/>
    </w:rPr>
  </w:style>
  <w:style w:type="character" w:customStyle="1" w:styleId="Heading4Char">
    <w:name w:val="Heading 4 Char"/>
    <w:basedOn w:val="DefaultParagraphFont"/>
    <w:link w:val="Heading4"/>
    <w:uiPriority w:val="9"/>
    <w:rsid w:val="00BC3905"/>
    <w:rPr>
      <w:rFonts w:asciiTheme="majorHAnsi" w:eastAsiaTheme="majorEastAsia" w:hAnsiTheme="majorHAnsi" w:cstheme="majorBidi"/>
      <w:b/>
      <w:bCs/>
      <w:i/>
      <w:iCs/>
      <w:color w:val="4F81BD" w:themeColor="accent1"/>
      <w:sz w:val="20"/>
      <w:szCs w:val="20"/>
      <w:lang w:val="mi-NZ"/>
    </w:rPr>
  </w:style>
  <w:style w:type="character" w:customStyle="1" w:styleId="Heading5Char">
    <w:name w:val="Heading 5 Char"/>
    <w:basedOn w:val="DefaultParagraphFont"/>
    <w:link w:val="Heading5"/>
    <w:uiPriority w:val="9"/>
    <w:rsid w:val="00BC3905"/>
    <w:rPr>
      <w:rFonts w:asciiTheme="majorHAnsi" w:eastAsiaTheme="majorEastAsia" w:hAnsiTheme="majorHAnsi" w:cstheme="majorBidi"/>
      <w:color w:val="243F60" w:themeColor="accent1" w:themeShade="7F"/>
      <w:sz w:val="20"/>
      <w:szCs w:val="20"/>
      <w:lang w:val="mi-NZ"/>
    </w:rPr>
  </w:style>
  <w:style w:type="character" w:styleId="Strong">
    <w:name w:val="Strong"/>
    <w:basedOn w:val="DefaultParagraphFont"/>
    <w:uiPriority w:val="22"/>
    <w:qFormat/>
    <w:rsid w:val="00BC3905"/>
    <w:rPr>
      <w:b/>
      <w:bCs/>
    </w:rPr>
  </w:style>
  <w:style w:type="paragraph" w:styleId="Subtitle">
    <w:name w:val="Subtitle"/>
    <w:basedOn w:val="Normal"/>
    <w:next w:val="Normal"/>
    <w:link w:val="SubtitleChar"/>
    <w:uiPriority w:val="11"/>
    <w:qFormat/>
    <w:rsid w:val="00BC39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3905"/>
    <w:rPr>
      <w:rFonts w:asciiTheme="majorHAnsi" w:eastAsiaTheme="majorEastAsia" w:hAnsiTheme="majorHAnsi" w:cstheme="majorBidi"/>
      <w:i/>
      <w:iCs/>
      <w:color w:val="4F81BD" w:themeColor="accent1"/>
      <w:spacing w:val="15"/>
      <w:lang w:val="mi-NZ"/>
    </w:rPr>
  </w:style>
  <w:style w:type="paragraph" w:customStyle="1" w:styleId="heading25">
    <w:name w:val="heading 2.5"/>
    <w:qFormat/>
    <w:rsid w:val="00BC3905"/>
    <w:rPr>
      <w:rFonts w:asciiTheme="majorHAnsi" w:eastAsiaTheme="majorEastAsia" w:hAnsiTheme="majorHAnsi" w:cstheme="majorBidi"/>
      <w:b/>
      <w:bCs/>
      <w:sz w:val="28"/>
      <w:szCs w:val="28"/>
      <w:lang w:val="en-AU"/>
    </w:rPr>
  </w:style>
  <w:style w:type="paragraph" w:styleId="Header">
    <w:name w:val="header"/>
    <w:basedOn w:val="Normal"/>
    <w:link w:val="HeaderChar"/>
    <w:uiPriority w:val="99"/>
    <w:unhideWhenUsed/>
    <w:rsid w:val="00BC3905"/>
    <w:pPr>
      <w:tabs>
        <w:tab w:val="center" w:pos="4320"/>
        <w:tab w:val="right" w:pos="8640"/>
      </w:tabs>
      <w:spacing w:before="0" w:after="0"/>
    </w:pPr>
  </w:style>
  <w:style w:type="character" w:customStyle="1" w:styleId="HeaderChar">
    <w:name w:val="Header Char"/>
    <w:basedOn w:val="DefaultParagraphFont"/>
    <w:link w:val="Header"/>
    <w:uiPriority w:val="99"/>
    <w:rsid w:val="00BC3905"/>
    <w:rPr>
      <w:rFonts w:ascii="Arial" w:eastAsia="Arial" w:hAnsi="Arial" w:cs="Arial"/>
      <w:color w:val="000000"/>
      <w:sz w:val="20"/>
      <w:szCs w:val="20"/>
      <w:lang w:val="mi-NZ"/>
    </w:rPr>
  </w:style>
  <w:style w:type="paragraph" w:styleId="Footer">
    <w:name w:val="footer"/>
    <w:basedOn w:val="Normal"/>
    <w:link w:val="FooterChar"/>
    <w:uiPriority w:val="99"/>
    <w:unhideWhenUsed/>
    <w:rsid w:val="00BC3905"/>
    <w:pPr>
      <w:tabs>
        <w:tab w:val="center" w:pos="4320"/>
        <w:tab w:val="right" w:pos="8640"/>
      </w:tabs>
      <w:spacing w:before="0" w:after="0"/>
    </w:pPr>
  </w:style>
  <w:style w:type="character" w:customStyle="1" w:styleId="FooterChar">
    <w:name w:val="Footer Char"/>
    <w:basedOn w:val="DefaultParagraphFont"/>
    <w:link w:val="Footer"/>
    <w:uiPriority w:val="99"/>
    <w:rsid w:val="00BC3905"/>
    <w:rPr>
      <w:rFonts w:ascii="Arial" w:eastAsia="Arial" w:hAnsi="Arial" w:cs="Arial"/>
      <w:color w:val="000000"/>
      <w:sz w:val="20"/>
      <w:szCs w:val="20"/>
      <w:lang w:val="mi-NZ"/>
    </w:rPr>
  </w:style>
  <w:style w:type="paragraph" w:styleId="NormalWeb">
    <w:name w:val="Normal (Web)"/>
    <w:basedOn w:val="Normal"/>
    <w:uiPriority w:val="99"/>
    <w:semiHidden/>
    <w:unhideWhenUsed/>
    <w:rsid w:val="00DF6DDE"/>
    <w:pPr>
      <w:spacing w:before="100" w:beforeAutospacing="1" w:after="100" w:afterAutospacing="1"/>
    </w:pPr>
    <w:rPr>
      <w:rFonts w:ascii="Times" w:eastAsiaTheme="minorEastAsia" w:hAnsi="Times" w:cs="Times New Roman"/>
      <w:color w:val="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629702">
      <w:bodyDiv w:val="1"/>
      <w:marLeft w:val="0"/>
      <w:marRight w:val="0"/>
      <w:marTop w:val="0"/>
      <w:marBottom w:val="0"/>
      <w:divBdr>
        <w:top w:val="none" w:sz="0" w:space="0" w:color="auto"/>
        <w:left w:val="none" w:sz="0" w:space="0" w:color="auto"/>
        <w:bottom w:val="none" w:sz="0" w:space="0" w:color="auto"/>
        <w:right w:val="none" w:sz="0" w:space="0" w:color="auto"/>
      </w:divBdr>
      <w:divsChild>
        <w:div w:id="1210805353">
          <w:marLeft w:val="0"/>
          <w:marRight w:val="0"/>
          <w:marTop w:val="0"/>
          <w:marBottom w:val="0"/>
          <w:divBdr>
            <w:top w:val="single" w:sz="6" w:space="6" w:color="5090C0"/>
            <w:left w:val="single" w:sz="6" w:space="6" w:color="5090C0"/>
            <w:bottom w:val="single" w:sz="6" w:space="6" w:color="5090C0"/>
            <w:right w:val="single" w:sz="6" w:space="6" w:color="5090C0"/>
          </w:divBdr>
        </w:div>
        <w:div w:id="486747168">
          <w:marLeft w:val="0"/>
          <w:marRight w:val="0"/>
          <w:marTop w:val="0"/>
          <w:marBottom w:val="0"/>
          <w:divBdr>
            <w:top w:val="single" w:sz="6" w:space="6" w:color="5090C0"/>
            <w:left w:val="single" w:sz="6" w:space="6" w:color="5090C0"/>
            <w:bottom w:val="single" w:sz="6" w:space="6" w:color="5090C0"/>
            <w:right w:val="single" w:sz="6" w:space="6" w:color="5090C0"/>
          </w:divBdr>
        </w:div>
        <w:div w:id="813332709">
          <w:marLeft w:val="0"/>
          <w:marRight w:val="0"/>
          <w:marTop w:val="0"/>
          <w:marBottom w:val="0"/>
          <w:divBdr>
            <w:top w:val="single" w:sz="6" w:space="6" w:color="5090C0"/>
            <w:left w:val="single" w:sz="6" w:space="6" w:color="5090C0"/>
            <w:bottom w:val="single" w:sz="6" w:space="6" w:color="5090C0"/>
            <w:right w:val="single" w:sz="6" w:space="6" w:color="5090C0"/>
          </w:divBdr>
        </w:div>
        <w:div w:id="578830518">
          <w:marLeft w:val="0"/>
          <w:marRight w:val="0"/>
          <w:marTop w:val="0"/>
          <w:marBottom w:val="0"/>
          <w:divBdr>
            <w:top w:val="single" w:sz="6" w:space="6" w:color="5090C0"/>
            <w:left w:val="single" w:sz="6" w:space="6" w:color="5090C0"/>
            <w:bottom w:val="single" w:sz="6" w:space="6" w:color="5090C0"/>
            <w:right w:val="single" w:sz="6" w:space="6" w:color="5090C0"/>
          </w:divBdr>
        </w:div>
        <w:div w:id="162859609">
          <w:marLeft w:val="0"/>
          <w:marRight w:val="0"/>
          <w:marTop w:val="0"/>
          <w:marBottom w:val="0"/>
          <w:divBdr>
            <w:top w:val="single" w:sz="6" w:space="6" w:color="5090C0"/>
            <w:left w:val="single" w:sz="6" w:space="6" w:color="5090C0"/>
            <w:bottom w:val="single" w:sz="6" w:space="6" w:color="5090C0"/>
            <w:right w:val="single" w:sz="6" w:space="6" w:color="5090C0"/>
          </w:divBdr>
        </w:div>
        <w:div w:id="1096708517">
          <w:marLeft w:val="0"/>
          <w:marRight w:val="0"/>
          <w:marTop w:val="0"/>
          <w:marBottom w:val="0"/>
          <w:divBdr>
            <w:top w:val="single" w:sz="6" w:space="6" w:color="5090C0"/>
            <w:left w:val="single" w:sz="6" w:space="6" w:color="5090C0"/>
            <w:bottom w:val="single" w:sz="6" w:space="6" w:color="5090C0"/>
            <w:right w:val="single" w:sz="6" w:space="6" w:color="5090C0"/>
          </w:divBdr>
        </w:div>
        <w:div w:id="1031153065">
          <w:marLeft w:val="0"/>
          <w:marRight w:val="0"/>
          <w:marTop w:val="0"/>
          <w:marBottom w:val="0"/>
          <w:divBdr>
            <w:top w:val="single" w:sz="6" w:space="6" w:color="5090C0"/>
            <w:left w:val="single" w:sz="6" w:space="6" w:color="5090C0"/>
            <w:bottom w:val="single" w:sz="6" w:space="6" w:color="5090C0"/>
            <w:right w:val="single" w:sz="6" w:space="6" w:color="5090C0"/>
          </w:divBdr>
        </w:div>
        <w:div w:id="1727753177">
          <w:marLeft w:val="0"/>
          <w:marRight w:val="0"/>
          <w:marTop w:val="0"/>
          <w:marBottom w:val="0"/>
          <w:divBdr>
            <w:top w:val="single" w:sz="6" w:space="6" w:color="5090C0"/>
            <w:left w:val="single" w:sz="6" w:space="6" w:color="5090C0"/>
            <w:bottom w:val="single" w:sz="6" w:space="6" w:color="5090C0"/>
            <w:right w:val="single" w:sz="6" w:space="6" w:color="5090C0"/>
          </w:divBdr>
        </w:div>
      </w:divsChild>
    </w:div>
    <w:div w:id="616184466">
      <w:bodyDiv w:val="1"/>
      <w:marLeft w:val="0"/>
      <w:marRight w:val="0"/>
      <w:marTop w:val="0"/>
      <w:marBottom w:val="0"/>
      <w:divBdr>
        <w:top w:val="none" w:sz="0" w:space="0" w:color="auto"/>
        <w:left w:val="none" w:sz="0" w:space="0" w:color="auto"/>
        <w:bottom w:val="none" w:sz="0" w:space="0" w:color="auto"/>
        <w:right w:val="none" w:sz="0" w:space="0" w:color="auto"/>
      </w:divBdr>
    </w:div>
    <w:div w:id="1262641848">
      <w:bodyDiv w:val="1"/>
      <w:marLeft w:val="0"/>
      <w:marRight w:val="0"/>
      <w:marTop w:val="0"/>
      <w:marBottom w:val="0"/>
      <w:divBdr>
        <w:top w:val="none" w:sz="0" w:space="0" w:color="auto"/>
        <w:left w:val="none" w:sz="0" w:space="0" w:color="auto"/>
        <w:bottom w:val="none" w:sz="0" w:space="0" w:color="auto"/>
        <w:right w:val="none" w:sz="0" w:space="0" w:color="auto"/>
      </w:divBdr>
    </w:div>
    <w:div w:id="1288581099">
      <w:bodyDiv w:val="1"/>
      <w:marLeft w:val="0"/>
      <w:marRight w:val="0"/>
      <w:marTop w:val="0"/>
      <w:marBottom w:val="0"/>
      <w:divBdr>
        <w:top w:val="none" w:sz="0" w:space="0" w:color="auto"/>
        <w:left w:val="none" w:sz="0" w:space="0" w:color="auto"/>
        <w:bottom w:val="none" w:sz="0" w:space="0" w:color="auto"/>
        <w:right w:val="none" w:sz="0" w:space="0" w:color="auto"/>
      </w:divBdr>
      <w:divsChild>
        <w:div w:id="1858730">
          <w:marLeft w:val="0"/>
          <w:marRight w:val="0"/>
          <w:marTop w:val="0"/>
          <w:marBottom w:val="0"/>
          <w:divBdr>
            <w:top w:val="single" w:sz="6" w:space="6" w:color="5090C0"/>
            <w:left w:val="single" w:sz="6" w:space="6" w:color="5090C0"/>
            <w:bottom w:val="single" w:sz="6" w:space="6" w:color="5090C0"/>
            <w:right w:val="single" w:sz="6" w:space="6" w:color="5090C0"/>
          </w:divBdr>
        </w:div>
        <w:div w:id="1854177133">
          <w:marLeft w:val="0"/>
          <w:marRight w:val="0"/>
          <w:marTop w:val="0"/>
          <w:marBottom w:val="0"/>
          <w:divBdr>
            <w:top w:val="single" w:sz="6" w:space="6" w:color="5090C0"/>
            <w:left w:val="single" w:sz="6" w:space="6" w:color="5090C0"/>
            <w:bottom w:val="single" w:sz="6" w:space="6" w:color="5090C0"/>
            <w:right w:val="single" w:sz="6" w:space="6" w:color="5090C0"/>
          </w:divBdr>
        </w:div>
        <w:div w:id="1451128575">
          <w:marLeft w:val="0"/>
          <w:marRight w:val="0"/>
          <w:marTop w:val="0"/>
          <w:marBottom w:val="0"/>
          <w:divBdr>
            <w:top w:val="single" w:sz="6" w:space="6" w:color="5090C0"/>
            <w:left w:val="single" w:sz="6" w:space="6" w:color="5090C0"/>
            <w:bottom w:val="single" w:sz="6" w:space="6" w:color="5090C0"/>
            <w:right w:val="single" w:sz="6" w:space="6" w:color="5090C0"/>
          </w:divBdr>
        </w:div>
        <w:div w:id="319045218">
          <w:marLeft w:val="0"/>
          <w:marRight w:val="0"/>
          <w:marTop w:val="0"/>
          <w:marBottom w:val="0"/>
          <w:divBdr>
            <w:top w:val="single" w:sz="6" w:space="6" w:color="5090C0"/>
            <w:left w:val="single" w:sz="6" w:space="6" w:color="5090C0"/>
            <w:bottom w:val="single" w:sz="6" w:space="6" w:color="5090C0"/>
            <w:right w:val="single" w:sz="6" w:space="6" w:color="5090C0"/>
          </w:divBdr>
        </w:div>
        <w:div w:id="1336032112">
          <w:marLeft w:val="0"/>
          <w:marRight w:val="0"/>
          <w:marTop w:val="0"/>
          <w:marBottom w:val="0"/>
          <w:divBdr>
            <w:top w:val="single" w:sz="6" w:space="6" w:color="5090C0"/>
            <w:left w:val="single" w:sz="6" w:space="6" w:color="5090C0"/>
            <w:bottom w:val="single" w:sz="6" w:space="6" w:color="5090C0"/>
            <w:right w:val="single" w:sz="6" w:space="6" w:color="5090C0"/>
          </w:divBdr>
        </w:div>
        <w:div w:id="525413417">
          <w:marLeft w:val="0"/>
          <w:marRight w:val="0"/>
          <w:marTop w:val="0"/>
          <w:marBottom w:val="0"/>
          <w:divBdr>
            <w:top w:val="single" w:sz="6" w:space="6" w:color="5090C0"/>
            <w:left w:val="single" w:sz="6" w:space="6" w:color="5090C0"/>
            <w:bottom w:val="single" w:sz="6" w:space="6" w:color="5090C0"/>
            <w:right w:val="single" w:sz="6" w:space="6" w:color="5090C0"/>
          </w:divBdr>
        </w:div>
        <w:div w:id="1940062807">
          <w:marLeft w:val="0"/>
          <w:marRight w:val="0"/>
          <w:marTop w:val="0"/>
          <w:marBottom w:val="0"/>
          <w:divBdr>
            <w:top w:val="single" w:sz="6" w:space="6" w:color="5090C0"/>
            <w:left w:val="single" w:sz="6" w:space="6" w:color="5090C0"/>
            <w:bottom w:val="single" w:sz="6" w:space="6" w:color="5090C0"/>
            <w:right w:val="single" w:sz="6" w:space="6" w:color="5090C0"/>
          </w:divBdr>
        </w:div>
        <w:div w:id="1342464229">
          <w:marLeft w:val="0"/>
          <w:marRight w:val="0"/>
          <w:marTop w:val="0"/>
          <w:marBottom w:val="0"/>
          <w:divBdr>
            <w:top w:val="single" w:sz="6" w:space="6" w:color="5090C0"/>
            <w:left w:val="single" w:sz="6" w:space="6" w:color="5090C0"/>
            <w:bottom w:val="single" w:sz="6" w:space="6" w:color="5090C0"/>
            <w:right w:val="single" w:sz="6" w:space="6" w:color="5090C0"/>
          </w:divBdr>
        </w:div>
      </w:divsChild>
    </w:div>
    <w:div w:id="1465151913">
      <w:bodyDiv w:val="1"/>
      <w:marLeft w:val="0"/>
      <w:marRight w:val="0"/>
      <w:marTop w:val="0"/>
      <w:marBottom w:val="0"/>
      <w:divBdr>
        <w:top w:val="none" w:sz="0" w:space="0" w:color="auto"/>
        <w:left w:val="none" w:sz="0" w:space="0" w:color="auto"/>
        <w:bottom w:val="none" w:sz="0" w:space="0" w:color="auto"/>
        <w:right w:val="none" w:sz="0" w:space="0" w:color="auto"/>
      </w:divBdr>
      <w:divsChild>
        <w:div w:id="1243494084">
          <w:marLeft w:val="0"/>
          <w:marRight w:val="0"/>
          <w:marTop w:val="0"/>
          <w:marBottom w:val="0"/>
          <w:divBdr>
            <w:top w:val="single" w:sz="6" w:space="6" w:color="5090C0"/>
            <w:left w:val="single" w:sz="6" w:space="6" w:color="5090C0"/>
            <w:bottom w:val="single" w:sz="6" w:space="6" w:color="5090C0"/>
            <w:right w:val="single" w:sz="6" w:space="6" w:color="5090C0"/>
          </w:divBdr>
        </w:div>
        <w:div w:id="223106071">
          <w:marLeft w:val="0"/>
          <w:marRight w:val="0"/>
          <w:marTop w:val="0"/>
          <w:marBottom w:val="0"/>
          <w:divBdr>
            <w:top w:val="single" w:sz="6" w:space="6" w:color="5090C0"/>
            <w:left w:val="single" w:sz="6" w:space="6" w:color="5090C0"/>
            <w:bottom w:val="single" w:sz="6" w:space="6" w:color="5090C0"/>
            <w:right w:val="single" w:sz="6" w:space="6" w:color="5090C0"/>
          </w:divBdr>
        </w:div>
        <w:div w:id="2058043039">
          <w:marLeft w:val="0"/>
          <w:marRight w:val="0"/>
          <w:marTop w:val="0"/>
          <w:marBottom w:val="0"/>
          <w:divBdr>
            <w:top w:val="single" w:sz="6" w:space="6" w:color="5090C0"/>
            <w:left w:val="single" w:sz="6" w:space="6" w:color="5090C0"/>
            <w:bottom w:val="single" w:sz="6" w:space="6" w:color="5090C0"/>
            <w:right w:val="single" w:sz="6" w:space="6" w:color="5090C0"/>
          </w:divBdr>
        </w:div>
        <w:div w:id="1893619410">
          <w:marLeft w:val="0"/>
          <w:marRight w:val="0"/>
          <w:marTop w:val="0"/>
          <w:marBottom w:val="0"/>
          <w:divBdr>
            <w:top w:val="single" w:sz="6" w:space="6" w:color="5090C0"/>
            <w:left w:val="single" w:sz="6" w:space="6" w:color="5090C0"/>
            <w:bottom w:val="single" w:sz="6" w:space="6" w:color="5090C0"/>
            <w:right w:val="single" w:sz="6" w:space="6" w:color="5090C0"/>
          </w:divBdr>
        </w:div>
        <w:div w:id="1379088349">
          <w:marLeft w:val="0"/>
          <w:marRight w:val="0"/>
          <w:marTop w:val="0"/>
          <w:marBottom w:val="0"/>
          <w:divBdr>
            <w:top w:val="single" w:sz="6" w:space="6" w:color="5090C0"/>
            <w:left w:val="single" w:sz="6" w:space="6" w:color="5090C0"/>
            <w:bottom w:val="single" w:sz="6" w:space="6" w:color="5090C0"/>
            <w:right w:val="single" w:sz="6" w:space="6" w:color="5090C0"/>
          </w:divBdr>
        </w:div>
        <w:div w:id="177962703">
          <w:marLeft w:val="0"/>
          <w:marRight w:val="0"/>
          <w:marTop w:val="0"/>
          <w:marBottom w:val="0"/>
          <w:divBdr>
            <w:top w:val="single" w:sz="6" w:space="6" w:color="5090C0"/>
            <w:left w:val="single" w:sz="6" w:space="6" w:color="5090C0"/>
            <w:bottom w:val="single" w:sz="6" w:space="6" w:color="5090C0"/>
            <w:right w:val="single" w:sz="6" w:space="6" w:color="5090C0"/>
          </w:divBdr>
        </w:div>
        <w:div w:id="207769505">
          <w:marLeft w:val="0"/>
          <w:marRight w:val="0"/>
          <w:marTop w:val="0"/>
          <w:marBottom w:val="0"/>
          <w:divBdr>
            <w:top w:val="single" w:sz="6" w:space="6" w:color="5090C0"/>
            <w:left w:val="single" w:sz="6" w:space="6" w:color="5090C0"/>
            <w:bottom w:val="single" w:sz="6" w:space="6" w:color="5090C0"/>
            <w:right w:val="single" w:sz="6" w:space="6" w:color="5090C0"/>
          </w:divBdr>
        </w:div>
        <w:div w:id="1599220024">
          <w:marLeft w:val="0"/>
          <w:marRight w:val="0"/>
          <w:marTop w:val="0"/>
          <w:marBottom w:val="0"/>
          <w:divBdr>
            <w:top w:val="single" w:sz="6" w:space="6" w:color="5090C0"/>
            <w:left w:val="single" w:sz="6" w:space="6" w:color="5090C0"/>
            <w:bottom w:val="single" w:sz="6" w:space="6" w:color="5090C0"/>
            <w:right w:val="single" w:sz="6" w:space="6" w:color="5090C0"/>
          </w:divBdr>
        </w:div>
      </w:divsChild>
    </w:div>
    <w:div w:id="1486510839">
      <w:bodyDiv w:val="1"/>
      <w:marLeft w:val="0"/>
      <w:marRight w:val="0"/>
      <w:marTop w:val="0"/>
      <w:marBottom w:val="0"/>
      <w:divBdr>
        <w:top w:val="none" w:sz="0" w:space="0" w:color="auto"/>
        <w:left w:val="none" w:sz="0" w:space="0" w:color="auto"/>
        <w:bottom w:val="none" w:sz="0" w:space="0" w:color="auto"/>
        <w:right w:val="none" w:sz="0" w:space="0" w:color="auto"/>
      </w:divBdr>
      <w:divsChild>
        <w:div w:id="1710109448">
          <w:marLeft w:val="0"/>
          <w:marRight w:val="0"/>
          <w:marTop w:val="0"/>
          <w:marBottom w:val="0"/>
          <w:divBdr>
            <w:top w:val="single" w:sz="6" w:space="6" w:color="5090C0"/>
            <w:left w:val="single" w:sz="6" w:space="6" w:color="5090C0"/>
            <w:bottom w:val="single" w:sz="6" w:space="6" w:color="5090C0"/>
            <w:right w:val="single" w:sz="6" w:space="6" w:color="5090C0"/>
          </w:divBdr>
        </w:div>
        <w:div w:id="765617436">
          <w:marLeft w:val="0"/>
          <w:marRight w:val="0"/>
          <w:marTop w:val="0"/>
          <w:marBottom w:val="0"/>
          <w:divBdr>
            <w:top w:val="single" w:sz="6" w:space="6" w:color="5090C0"/>
            <w:left w:val="single" w:sz="6" w:space="6" w:color="5090C0"/>
            <w:bottom w:val="single" w:sz="6" w:space="6" w:color="5090C0"/>
            <w:right w:val="single" w:sz="6" w:space="6" w:color="5090C0"/>
          </w:divBdr>
        </w:div>
        <w:div w:id="2008360033">
          <w:marLeft w:val="0"/>
          <w:marRight w:val="0"/>
          <w:marTop w:val="0"/>
          <w:marBottom w:val="0"/>
          <w:divBdr>
            <w:top w:val="single" w:sz="6" w:space="6" w:color="5090C0"/>
            <w:left w:val="single" w:sz="6" w:space="6" w:color="5090C0"/>
            <w:bottom w:val="single" w:sz="6" w:space="6" w:color="5090C0"/>
            <w:right w:val="single" w:sz="6" w:space="6" w:color="5090C0"/>
          </w:divBdr>
        </w:div>
        <w:div w:id="568426151">
          <w:marLeft w:val="0"/>
          <w:marRight w:val="0"/>
          <w:marTop w:val="0"/>
          <w:marBottom w:val="0"/>
          <w:divBdr>
            <w:top w:val="single" w:sz="6" w:space="6" w:color="5090C0"/>
            <w:left w:val="single" w:sz="6" w:space="6" w:color="5090C0"/>
            <w:bottom w:val="single" w:sz="6" w:space="6" w:color="5090C0"/>
            <w:right w:val="single" w:sz="6" w:space="6" w:color="5090C0"/>
          </w:divBdr>
        </w:div>
        <w:div w:id="897015437">
          <w:marLeft w:val="0"/>
          <w:marRight w:val="0"/>
          <w:marTop w:val="0"/>
          <w:marBottom w:val="0"/>
          <w:divBdr>
            <w:top w:val="single" w:sz="6" w:space="6" w:color="5090C0"/>
            <w:left w:val="single" w:sz="6" w:space="6" w:color="5090C0"/>
            <w:bottom w:val="single" w:sz="6" w:space="6" w:color="5090C0"/>
            <w:right w:val="single" w:sz="6" w:space="6" w:color="5090C0"/>
          </w:divBdr>
        </w:div>
        <w:div w:id="1745642663">
          <w:marLeft w:val="0"/>
          <w:marRight w:val="0"/>
          <w:marTop w:val="0"/>
          <w:marBottom w:val="0"/>
          <w:divBdr>
            <w:top w:val="single" w:sz="6" w:space="6" w:color="5090C0"/>
            <w:left w:val="single" w:sz="6" w:space="6" w:color="5090C0"/>
            <w:bottom w:val="single" w:sz="6" w:space="6" w:color="5090C0"/>
            <w:right w:val="single" w:sz="6" w:space="6" w:color="5090C0"/>
          </w:divBdr>
        </w:div>
        <w:div w:id="1940065343">
          <w:marLeft w:val="0"/>
          <w:marRight w:val="0"/>
          <w:marTop w:val="0"/>
          <w:marBottom w:val="0"/>
          <w:divBdr>
            <w:top w:val="single" w:sz="6" w:space="6" w:color="5090C0"/>
            <w:left w:val="single" w:sz="6" w:space="6" w:color="5090C0"/>
            <w:bottom w:val="single" w:sz="6" w:space="6" w:color="5090C0"/>
            <w:right w:val="single" w:sz="6" w:space="6" w:color="5090C0"/>
          </w:divBdr>
        </w:div>
        <w:div w:id="1519732206">
          <w:marLeft w:val="0"/>
          <w:marRight w:val="0"/>
          <w:marTop w:val="0"/>
          <w:marBottom w:val="0"/>
          <w:divBdr>
            <w:top w:val="single" w:sz="6" w:space="6" w:color="5090C0"/>
            <w:left w:val="single" w:sz="6" w:space="6" w:color="5090C0"/>
            <w:bottom w:val="single" w:sz="6" w:space="6" w:color="5090C0"/>
            <w:right w:val="single" w:sz="6" w:space="6" w:color="5090C0"/>
          </w:divBdr>
        </w:div>
      </w:divsChild>
    </w:div>
    <w:div w:id="1924289710">
      <w:bodyDiv w:val="1"/>
      <w:marLeft w:val="0"/>
      <w:marRight w:val="0"/>
      <w:marTop w:val="0"/>
      <w:marBottom w:val="0"/>
      <w:divBdr>
        <w:top w:val="none" w:sz="0" w:space="0" w:color="auto"/>
        <w:left w:val="none" w:sz="0" w:space="0" w:color="auto"/>
        <w:bottom w:val="none" w:sz="0" w:space="0" w:color="auto"/>
        <w:right w:val="none" w:sz="0" w:space="0" w:color="auto"/>
      </w:divBdr>
      <w:divsChild>
        <w:div w:id="1011419393">
          <w:marLeft w:val="0"/>
          <w:marRight w:val="0"/>
          <w:marTop w:val="0"/>
          <w:marBottom w:val="0"/>
          <w:divBdr>
            <w:top w:val="single" w:sz="6" w:space="6" w:color="5090C0"/>
            <w:left w:val="single" w:sz="6" w:space="6" w:color="5090C0"/>
            <w:bottom w:val="single" w:sz="6" w:space="6" w:color="5090C0"/>
            <w:right w:val="single" w:sz="6" w:space="6" w:color="5090C0"/>
          </w:divBdr>
        </w:div>
        <w:div w:id="805273052">
          <w:marLeft w:val="0"/>
          <w:marRight w:val="0"/>
          <w:marTop w:val="0"/>
          <w:marBottom w:val="0"/>
          <w:divBdr>
            <w:top w:val="single" w:sz="6" w:space="6" w:color="5090C0"/>
            <w:left w:val="single" w:sz="6" w:space="6" w:color="5090C0"/>
            <w:bottom w:val="single" w:sz="6" w:space="6" w:color="5090C0"/>
            <w:right w:val="single" w:sz="6" w:space="6" w:color="5090C0"/>
          </w:divBdr>
        </w:div>
        <w:div w:id="1411661850">
          <w:marLeft w:val="0"/>
          <w:marRight w:val="0"/>
          <w:marTop w:val="0"/>
          <w:marBottom w:val="0"/>
          <w:divBdr>
            <w:top w:val="single" w:sz="6" w:space="6" w:color="5090C0"/>
            <w:left w:val="single" w:sz="6" w:space="6" w:color="5090C0"/>
            <w:bottom w:val="single" w:sz="6" w:space="6" w:color="5090C0"/>
            <w:right w:val="single" w:sz="6" w:space="6" w:color="5090C0"/>
          </w:divBdr>
        </w:div>
        <w:div w:id="840462932">
          <w:marLeft w:val="0"/>
          <w:marRight w:val="0"/>
          <w:marTop w:val="0"/>
          <w:marBottom w:val="0"/>
          <w:divBdr>
            <w:top w:val="single" w:sz="6" w:space="6" w:color="5090C0"/>
            <w:left w:val="single" w:sz="6" w:space="6" w:color="5090C0"/>
            <w:bottom w:val="single" w:sz="6" w:space="6" w:color="5090C0"/>
            <w:right w:val="single" w:sz="6" w:space="6" w:color="5090C0"/>
          </w:divBdr>
        </w:div>
        <w:div w:id="1060589406">
          <w:marLeft w:val="0"/>
          <w:marRight w:val="0"/>
          <w:marTop w:val="0"/>
          <w:marBottom w:val="0"/>
          <w:divBdr>
            <w:top w:val="single" w:sz="6" w:space="6" w:color="5090C0"/>
            <w:left w:val="single" w:sz="6" w:space="6" w:color="5090C0"/>
            <w:bottom w:val="single" w:sz="6" w:space="6" w:color="5090C0"/>
            <w:right w:val="single" w:sz="6" w:space="6" w:color="5090C0"/>
          </w:divBdr>
        </w:div>
        <w:div w:id="1349066380">
          <w:marLeft w:val="0"/>
          <w:marRight w:val="0"/>
          <w:marTop w:val="0"/>
          <w:marBottom w:val="0"/>
          <w:divBdr>
            <w:top w:val="single" w:sz="6" w:space="6" w:color="5090C0"/>
            <w:left w:val="single" w:sz="6" w:space="6" w:color="5090C0"/>
            <w:bottom w:val="single" w:sz="6" w:space="6" w:color="5090C0"/>
            <w:right w:val="single" w:sz="6" w:space="6" w:color="5090C0"/>
          </w:divBdr>
        </w:div>
        <w:div w:id="1866407756">
          <w:marLeft w:val="0"/>
          <w:marRight w:val="0"/>
          <w:marTop w:val="0"/>
          <w:marBottom w:val="0"/>
          <w:divBdr>
            <w:top w:val="single" w:sz="6" w:space="6" w:color="5090C0"/>
            <w:left w:val="single" w:sz="6" w:space="6" w:color="5090C0"/>
            <w:bottom w:val="single" w:sz="6" w:space="6" w:color="5090C0"/>
            <w:right w:val="single" w:sz="6" w:space="6" w:color="5090C0"/>
          </w:divBdr>
        </w:div>
        <w:div w:id="1634554311">
          <w:marLeft w:val="0"/>
          <w:marRight w:val="0"/>
          <w:marTop w:val="0"/>
          <w:marBottom w:val="0"/>
          <w:divBdr>
            <w:top w:val="single" w:sz="6" w:space="6" w:color="5090C0"/>
            <w:left w:val="single" w:sz="6" w:space="6" w:color="5090C0"/>
            <w:bottom w:val="single" w:sz="6" w:space="6" w:color="5090C0"/>
            <w:right w:val="single" w:sz="6" w:space="6" w:color="5090C0"/>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2489</Words>
  <Characters>14189</Characters>
  <Application>Microsoft Macintosh Word</Application>
  <DocSecurity>0</DocSecurity>
  <Lines>118</Lines>
  <Paragraphs>33</Paragraphs>
  <ScaleCrop>false</ScaleCrop>
  <Company/>
  <LinksUpToDate>false</LinksUpToDate>
  <CharactersWithSpaces>16645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Dunn</dc:creator>
  <cp:keywords/>
  <dc:description/>
  <cp:lastModifiedBy>Julie Dunn</cp:lastModifiedBy>
  <cp:revision>5</cp:revision>
  <dcterms:created xsi:type="dcterms:W3CDTF">2015-05-20T03:33:00Z</dcterms:created>
  <dcterms:modified xsi:type="dcterms:W3CDTF">2015-05-20T09:23:00Z</dcterms:modified>
</cp:coreProperties>
</file>